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3E225" w14:textId="77777777" w:rsidR="00224D74" w:rsidRDefault="00224D74" w:rsidP="00224D74">
      <w:pPr>
        <w:pStyle w:val="p0"/>
        <w:spacing w:line="360" w:lineRule="auto"/>
        <w:ind w:firstLineChars="200" w:firstLine="640"/>
        <w:rPr>
          <w:rFonts w:eastAsia="黑体"/>
          <w:sz w:val="32"/>
          <w:szCs w:val="32"/>
        </w:rPr>
      </w:pPr>
      <w:r>
        <w:rPr>
          <w:rFonts w:eastAsia="黑体"/>
          <w:sz w:val="32"/>
          <w:szCs w:val="32"/>
        </w:rPr>
        <w:t>附</w:t>
      </w:r>
      <w:r>
        <w:rPr>
          <w:rFonts w:eastAsia="黑体" w:hint="eastAsia"/>
          <w:sz w:val="32"/>
          <w:szCs w:val="32"/>
        </w:rPr>
        <w:t>件</w:t>
      </w:r>
      <w:r>
        <w:rPr>
          <w:rFonts w:eastAsia="黑体" w:hint="eastAsia"/>
          <w:sz w:val="32"/>
          <w:szCs w:val="32"/>
        </w:rPr>
        <w:t>2</w:t>
      </w:r>
    </w:p>
    <w:p w14:paraId="70279502" w14:textId="77777777" w:rsidR="00224D74" w:rsidRDefault="00224D74" w:rsidP="00224D74">
      <w:pPr>
        <w:pStyle w:val="p0"/>
        <w:spacing w:line="360" w:lineRule="auto"/>
        <w:ind w:firstLineChars="200" w:firstLine="880"/>
        <w:jc w:val="center"/>
        <w:rPr>
          <w:rFonts w:eastAsia="方正小标宋简体"/>
          <w:sz w:val="44"/>
          <w:szCs w:val="44"/>
        </w:rPr>
      </w:pPr>
      <w:r>
        <w:rPr>
          <w:rFonts w:eastAsia="方正小标宋简体"/>
          <w:sz w:val="44"/>
          <w:szCs w:val="44"/>
        </w:rPr>
        <w:t>全区廉政书画展参考内容</w:t>
      </w:r>
    </w:p>
    <w:p w14:paraId="398C5966" w14:textId="77777777" w:rsidR="00224D74" w:rsidRDefault="00224D74" w:rsidP="00224D74">
      <w:pPr>
        <w:pStyle w:val="p0"/>
        <w:spacing w:line="360" w:lineRule="auto"/>
        <w:ind w:firstLineChars="200" w:firstLine="640"/>
        <w:jc w:val="center"/>
        <w:rPr>
          <w:rFonts w:ascii="楷体" w:eastAsia="楷体" w:hAnsi="楷体" w:cs="楷体" w:hint="eastAsia"/>
          <w:sz w:val="32"/>
          <w:szCs w:val="32"/>
        </w:rPr>
      </w:pPr>
      <w:r>
        <w:rPr>
          <w:rFonts w:ascii="楷体" w:eastAsia="楷体" w:hAnsi="楷体" w:cs="楷体" w:hint="eastAsia"/>
          <w:sz w:val="32"/>
          <w:szCs w:val="32"/>
        </w:rPr>
        <w:t>（仅供参考，不限于以下内容）</w:t>
      </w:r>
    </w:p>
    <w:p w14:paraId="584E78A4" w14:textId="77777777" w:rsidR="00224D74" w:rsidRDefault="00224D74" w:rsidP="00224D74">
      <w:pPr>
        <w:pStyle w:val="p0"/>
        <w:spacing w:line="360" w:lineRule="auto"/>
        <w:ind w:firstLineChars="200" w:firstLine="640"/>
        <w:jc w:val="center"/>
        <w:rPr>
          <w:sz w:val="32"/>
          <w:szCs w:val="32"/>
        </w:rPr>
      </w:pPr>
    </w:p>
    <w:p w14:paraId="55771C92" w14:textId="77777777" w:rsidR="00224D74" w:rsidRDefault="00224D74" w:rsidP="00224D74">
      <w:pPr>
        <w:pStyle w:val="p0"/>
        <w:spacing w:line="360" w:lineRule="auto"/>
        <w:ind w:firstLineChars="200" w:firstLine="640"/>
        <w:rPr>
          <w:rFonts w:eastAsia="黑体"/>
          <w:sz w:val="32"/>
          <w:szCs w:val="32"/>
        </w:rPr>
      </w:pPr>
      <w:r>
        <w:rPr>
          <w:rFonts w:eastAsia="黑体"/>
          <w:sz w:val="32"/>
          <w:szCs w:val="32"/>
        </w:rPr>
        <w:t>一、习近平总书记讲话用典摘编类</w:t>
      </w:r>
    </w:p>
    <w:p w14:paraId="558FE395" w14:textId="77777777" w:rsidR="00224D74" w:rsidRDefault="00224D74" w:rsidP="00224D74">
      <w:pPr>
        <w:pStyle w:val="p0"/>
        <w:spacing w:line="360" w:lineRule="auto"/>
        <w:ind w:firstLineChars="200" w:firstLine="640"/>
        <w:rPr>
          <w:rFonts w:eastAsia="仿宋_GB2312" w:hint="eastAsia"/>
          <w:sz w:val="32"/>
          <w:szCs w:val="32"/>
        </w:rPr>
      </w:pPr>
      <w:r>
        <w:rPr>
          <w:rFonts w:eastAsia="仿宋_GB2312" w:hint="eastAsia"/>
          <w:sz w:val="32"/>
          <w:szCs w:val="32"/>
        </w:rPr>
        <w:t>1.</w:t>
      </w:r>
      <w:r>
        <w:rPr>
          <w:rFonts w:eastAsia="仿宋_GB2312" w:hint="eastAsia"/>
          <w:sz w:val="32"/>
          <w:szCs w:val="32"/>
        </w:rPr>
        <w:t>学习党章、遵守党章、贯彻党章、维护党章。</w:t>
      </w:r>
    </w:p>
    <w:p w14:paraId="0C1A9D1B" w14:textId="77777777" w:rsidR="00224D74" w:rsidRDefault="00224D74" w:rsidP="00224D74">
      <w:pPr>
        <w:pStyle w:val="p0"/>
        <w:spacing w:line="360" w:lineRule="auto"/>
        <w:ind w:firstLineChars="200" w:firstLine="640"/>
        <w:rPr>
          <w:rFonts w:eastAsia="仿宋_GB2312"/>
          <w:sz w:val="32"/>
          <w:szCs w:val="32"/>
        </w:rPr>
      </w:pPr>
      <w:r>
        <w:rPr>
          <w:rFonts w:eastAsia="仿宋_GB2312" w:hint="eastAsia"/>
          <w:sz w:val="32"/>
          <w:szCs w:val="32"/>
        </w:rPr>
        <w:t>2.</w:t>
      </w:r>
      <w:r>
        <w:rPr>
          <w:rFonts w:eastAsia="仿宋_GB2312"/>
          <w:sz w:val="32"/>
          <w:szCs w:val="32"/>
        </w:rPr>
        <w:t>大道之行也，天下为公。</w:t>
      </w:r>
    </w:p>
    <w:p w14:paraId="7409BD58" w14:textId="77777777" w:rsidR="00224D74" w:rsidRDefault="00224D74" w:rsidP="00224D74">
      <w:pPr>
        <w:pStyle w:val="p0"/>
        <w:spacing w:line="360" w:lineRule="auto"/>
        <w:ind w:firstLineChars="200" w:firstLine="640"/>
        <w:rPr>
          <w:rFonts w:eastAsia="仿宋_GB2312" w:hint="eastAsia"/>
          <w:sz w:val="32"/>
          <w:szCs w:val="32"/>
        </w:rPr>
      </w:pPr>
      <w:r>
        <w:rPr>
          <w:rFonts w:eastAsia="仿宋_GB2312" w:hint="eastAsia"/>
          <w:sz w:val="32"/>
          <w:szCs w:val="32"/>
        </w:rPr>
        <w:t>3.</w:t>
      </w:r>
      <w:r>
        <w:rPr>
          <w:rFonts w:eastAsia="仿宋_GB2312" w:hint="eastAsia"/>
          <w:sz w:val="32"/>
          <w:szCs w:val="32"/>
        </w:rPr>
        <w:t>一个人能否廉洁自律，最大的诱惑是自己，最难战胜的敌人也是自己。</w:t>
      </w:r>
    </w:p>
    <w:p w14:paraId="34B1BD13" w14:textId="77777777" w:rsidR="00224D74" w:rsidRDefault="00224D74" w:rsidP="00224D74">
      <w:pPr>
        <w:pStyle w:val="p0"/>
        <w:spacing w:line="360" w:lineRule="auto"/>
        <w:ind w:firstLineChars="200" w:firstLine="640"/>
        <w:rPr>
          <w:rFonts w:eastAsia="仿宋_GB2312"/>
          <w:sz w:val="32"/>
          <w:szCs w:val="32"/>
        </w:rPr>
      </w:pPr>
      <w:r>
        <w:rPr>
          <w:rFonts w:eastAsia="仿宋_GB2312" w:hint="eastAsia"/>
          <w:sz w:val="32"/>
          <w:szCs w:val="32"/>
        </w:rPr>
        <w:t>4.</w:t>
      </w:r>
      <w:r>
        <w:rPr>
          <w:rFonts w:eastAsia="仿宋_GB2312"/>
          <w:sz w:val="32"/>
          <w:szCs w:val="32"/>
        </w:rPr>
        <w:t>先天下之忧而忧，后天下之乐而乐。</w:t>
      </w:r>
    </w:p>
    <w:p w14:paraId="21AF4F28" w14:textId="77777777" w:rsidR="00224D74" w:rsidRDefault="00224D74" w:rsidP="00224D74">
      <w:pPr>
        <w:pStyle w:val="p0"/>
        <w:spacing w:line="360" w:lineRule="auto"/>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莫用三爷，</w:t>
      </w:r>
      <w:proofErr w:type="gramStart"/>
      <w:r>
        <w:rPr>
          <w:rFonts w:eastAsia="仿宋_GB2312" w:hint="eastAsia"/>
          <w:sz w:val="32"/>
          <w:szCs w:val="32"/>
        </w:rPr>
        <w:t>废职亡家</w:t>
      </w:r>
      <w:proofErr w:type="gramEnd"/>
      <w:r>
        <w:rPr>
          <w:rFonts w:eastAsia="仿宋_GB2312" w:hint="eastAsia"/>
          <w:sz w:val="32"/>
          <w:szCs w:val="32"/>
        </w:rPr>
        <w:t>。心术不可得罪于天地，言行要留好样与儿孙。</w:t>
      </w:r>
    </w:p>
    <w:p w14:paraId="5D7C6F6C" w14:textId="77777777" w:rsidR="00224D74" w:rsidRDefault="00224D74" w:rsidP="00224D74">
      <w:pPr>
        <w:pStyle w:val="p0"/>
        <w:spacing w:line="360" w:lineRule="auto"/>
        <w:ind w:firstLineChars="200" w:firstLine="640"/>
        <w:rPr>
          <w:rFonts w:eastAsia="仿宋_GB2312" w:hint="eastAsia"/>
          <w:sz w:val="32"/>
          <w:szCs w:val="32"/>
        </w:rPr>
      </w:pPr>
      <w:r>
        <w:rPr>
          <w:rFonts w:eastAsia="仿宋_GB2312" w:hint="eastAsia"/>
          <w:sz w:val="32"/>
          <w:szCs w:val="32"/>
        </w:rPr>
        <w:t>6</w:t>
      </w:r>
      <w:proofErr w:type="gramStart"/>
      <w:r>
        <w:rPr>
          <w:rFonts w:eastAsia="仿宋_GB2312" w:hint="eastAsia"/>
          <w:sz w:val="32"/>
          <w:szCs w:val="32"/>
        </w:rPr>
        <w:t>泾</w:t>
      </w:r>
      <w:proofErr w:type="gramEnd"/>
      <w:r>
        <w:rPr>
          <w:rFonts w:eastAsia="仿宋_GB2312" w:hint="eastAsia"/>
          <w:sz w:val="32"/>
          <w:szCs w:val="32"/>
        </w:rPr>
        <w:t>溪石险人</w:t>
      </w:r>
      <w:proofErr w:type="gramStart"/>
      <w:r>
        <w:rPr>
          <w:rFonts w:eastAsia="仿宋_GB2312" w:hint="eastAsia"/>
          <w:sz w:val="32"/>
          <w:szCs w:val="32"/>
        </w:rPr>
        <w:t>兢</w:t>
      </w:r>
      <w:proofErr w:type="gramEnd"/>
      <w:r>
        <w:rPr>
          <w:rFonts w:eastAsia="仿宋_GB2312" w:hint="eastAsia"/>
          <w:sz w:val="32"/>
          <w:szCs w:val="32"/>
        </w:rPr>
        <w:t>慎，终岁不闻倾覆人。却是平流无石处，时时闻说有沉沦。</w:t>
      </w:r>
    </w:p>
    <w:p w14:paraId="09CB5D6D" w14:textId="77777777" w:rsidR="00224D74" w:rsidRDefault="00224D74" w:rsidP="00224D74">
      <w:pPr>
        <w:pStyle w:val="p0"/>
        <w:spacing w:line="360" w:lineRule="auto"/>
        <w:ind w:firstLineChars="200" w:firstLine="640"/>
        <w:rPr>
          <w:rFonts w:eastAsia="仿宋_GB2312"/>
          <w:sz w:val="32"/>
          <w:szCs w:val="32"/>
        </w:rPr>
      </w:pPr>
      <w:r>
        <w:rPr>
          <w:rFonts w:eastAsia="仿宋_GB2312" w:hint="eastAsia"/>
          <w:sz w:val="32"/>
          <w:szCs w:val="32"/>
        </w:rPr>
        <w:t>7.</w:t>
      </w:r>
      <w:proofErr w:type="gramStart"/>
      <w:r>
        <w:rPr>
          <w:rFonts w:eastAsia="仿宋_GB2312"/>
          <w:sz w:val="32"/>
          <w:szCs w:val="32"/>
        </w:rPr>
        <w:t>衙</w:t>
      </w:r>
      <w:proofErr w:type="gramEnd"/>
      <w:r>
        <w:rPr>
          <w:rFonts w:eastAsia="仿宋_GB2312"/>
          <w:sz w:val="32"/>
          <w:szCs w:val="32"/>
        </w:rPr>
        <w:t>斋卧听萧萧竹，</w:t>
      </w:r>
      <w:proofErr w:type="gramStart"/>
      <w:r>
        <w:rPr>
          <w:rFonts w:eastAsia="仿宋_GB2312"/>
          <w:sz w:val="32"/>
          <w:szCs w:val="32"/>
        </w:rPr>
        <w:t>疑</w:t>
      </w:r>
      <w:proofErr w:type="gramEnd"/>
      <w:r>
        <w:rPr>
          <w:rFonts w:eastAsia="仿宋_GB2312"/>
          <w:sz w:val="32"/>
          <w:szCs w:val="32"/>
        </w:rPr>
        <w:t>是民间疾苦声。些小</w:t>
      </w:r>
      <w:proofErr w:type="gramStart"/>
      <w:r>
        <w:rPr>
          <w:rFonts w:eastAsia="仿宋_GB2312"/>
          <w:sz w:val="32"/>
          <w:szCs w:val="32"/>
        </w:rPr>
        <w:t>吾</w:t>
      </w:r>
      <w:proofErr w:type="gramEnd"/>
      <w:r>
        <w:rPr>
          <w:rFonts w:eastAsia="仿宋_GB2312"/>
          <w:sz w:val="32"/>
          <w:szCs w:val="32"/>
        </w:rPr>
        <w:t>曹州县吏，一枝一叶总关情。</w:t>
      </w:r>
    </w:p>
    <w:p w14:paraId="59CBD43F" w14:textId="77777777" w:rsidR="00224D74" w:rsidRDefault="00224D74" w:rsidP="00224D74">
      <w:pPr>
        <w:pStyle w:val="p0"/>
        <w:spacing w:line="360" w:lineRule="auto"/>
        <w:ind w:firstLineChars="200" w:firstLine="640"/>
        <w:rPr>
          <w:rFonts w:eastAsia="仿宋_GB2312"/>
          <w:sz w:val="32"/>
          <w:szCs w:val="32"/>
        </w:rPr>
      </w:pPr>
      <w:r>
        <w:rPr>
          <w:rFonts w:eastAsia="仿宋_GB2312" w:hint="eastAsia"/>
          <w:sz w:val="32"/>
          <w:szCs w:val="32"/>
        </w:rPr>
        <w:t>8.</w:t>
      </w:r>
      <w:r>
        <w:rPr>
          <w:rFonts w:eastAsia="仿宋_GB2312"/>
          <w:sz w:val="32"/>
          <w:szCs w:val="32"/>
        </w:rPr>
        <w:t>圣人无常心，以百姓心为心。</w:t>
      </w:r>
    </w:p>
    <w:p w14:paraId="7B9A50D2" w14:textId="77777777" w:rsidR="00224D74" w:rsidRDefault="00224D74" w:rsidP="00224D74">
      <w:pPr>
        <w:pStyle w:val="p0"/>
        <w:spacing w:line="360" w:lineRule="auto"/>
        <w:ind w:firstLineChars="200" w:firstLine="640"/>
        <w:rPr>
          <w:rFonts w:eastAsia="仿宋_GB2312"/>
          <w:sz w:val="32"/>
          <w:szCs w:val="32"/>
        </w:rPr>
      </w:pPr>
      <w:r>
        <w:rPr>
          <w:rFonts w:eastAsia="仿宋_GB2312" w:hint="eastAsia"/>
          <w:sz w:val="32"/>
          <w:szCs w:val="32"/>
        </w:rPr>
        <w:t>9.</w:t>
      </w:r>
      <w:r>
        <w:rPr>
          <w:rFonts w:eastAsia="仿宋_GB2312" w:hint="eastAsia"/>
          <w:sz w:val="32"/>
          <w:szCs w:val="32"/>
        </w:rPr>
        <w:t>不忘初心，牢记使命。</w:t>
      </w:r>
    </w:p>
    <w:p w14:paraId="6A1B839E" w14:textId="77777777" w:rsidR="00224D74" w:rsidRDefault="00224D74" w:rsidP="00224D74">
      <w:pPr>
        <w:pStyle w:val="p0"/>
        <w:spacing w:line="360" w:lineRule="auto"/>
        <w:ind w:firstLineChars="200" w:firstLine="640"/>
        <w:rPr>
          <w:rFonts w:eastAsia="仿宋_GB2312"/>
          <w:sz w:val="32"/>
          <w:szCs w:val="32"/>
        </w:rPr>
      </w:pPr>
      <w:r>
        <w:rPr>
          <w:rFonts w:eastAsia="仿宋_GB2312" w:hint="eastAsia"/>
          <w:sz w:val="32"/>
          <w:szCs w:val="32"/>
        </w:rPr>
        <w:t>10.</w:t>
      </w:r>
      <w:r>
        <w:rPr>
          <w:rFonts w:eastAsia="仿宋_GB2312"/>
          <w:sz w:val="32"/>
          <w:szCs w:val="32"/>
        </w:rPr>
        <w:t>为政清廉才能取信于民，</w:t>
      </w:r>
      <w:proofErr w:type="gramStart"/>
      <w:r>
        <w:rPr>
          <w:rFonts w:eastAsia="仿宋_GB2312"/>
          <w:sz w:val="32"/>
          <w:szCs w:val="32"/>
        </w:rPr>
        <w:t>秉</w:t>
      </w:r>
      <w:proofErr w:type="gramEnd"/>
      <w:r>
        <w:rPr>
          <w:rFonts w:eastAsia="仿宋_GB2312"/>
          <w:sz w:val="32"/>
          <w:szCs w:val="32"/>
        </w:rPr>
        <w:t>公用权才能赢得人心。</w:t>
      </w:r>
    </w:p>
    <w:p w14:paraId="3C954400" w14:textId="77777777" w:rsidR="00224D74" w:rsidRDefault="00224D74" w:rsidP="00224D74">
      <w:pPr>
        <w:pStyle w:val="p0"/>
        <w:spacing w:line="360" w:lineRule="auto"/>
        <w:ind w:firstLineChars="200" w:firstLine="640"/>
        <w:rPr>
          <w:rFonts w:eastAsia="仿宋_GB2312" w:hint="eastAsia"/>
          <w:sz w:val="32"/>
          <w:szCs w:val="32"/>
        </w:rPr>
      </w:pPr>
      <w:r>
        <w:rPr>
          <w:rFonts w:eastAsia="仿宋_GB2312" w:hint="eastAsia"/>
          <w:sz w:val="32"/>
          <w:szCs w:val="32"/>
        </w:rPr>
        <w:t>11.</w:t>
      </w:r>
      <w:r>
        <w:rPr>
          <w:rFonts w:eastAsia="仿宋_GB2312" w:hint="eastAsia"/>
          <w:sz w:val="32"/>
          <w:szCs w:val="32"/>
        </w:rPr>
        <w:t>心中高悬法纪明镜，手中紧握法纪戒尺，知晓为官，做事尺度。</w:t>
      </w:r>
    </w:p>
    <w:p w14:paraId="455E9AA7" w14:textId="77777777" w:rsidR="00224D74" w:rsidRDefault="00224D74" w:rsidP="00224D74">
      <w:pPr>
        <w:pStyle w:val="p0"/>
        <w:spacing w:line="360" w:lineRule="auto"/>
        <w:ind w:firstLineChars="200" w:firstLine="544"/>
        <w:rPr>
          <w:rFonts w:eastAsia="仿宋_GB2312"/>
          <w:spacing w:val="-24"/>
          <w:sz w:val="32"/>
          <w:szCs w:val="32"/>
        </w:rPr>
      </w:pPr>
      <w:r>
        <w:rPr>
          <w:rFonts w:eastAsia="仿宋_GB2312" w:hint="eastAsia"/>
          <w:spacing w:val="-24"/>
          <w:sz w:val="32"/>
          <w:szCs w:val="32"/>
        </w:rPr>
        <w:lastRenderedPageBreak/>
        <w:t>12.</w:t>
      </w:r>
      <w:r>
        <w:rPr>
          <w:rFonts w:eastAsia="仿宋_GB2312" w:hint="eastAsia"/>
          <w:spacing w:val="-24"/>
          <w:sz w:val="32"/>
          <w:szCs w:val="32"/>
        </w:rPr>
        <w:t>政者，正也。其身正，不令而行；其身不正，虽令不从。</w:t>
      </w:r>
    </w:p>
    <w:p w14:paraId="595FCCA9" w14:textId="77777777" w:rsidR="00224D74" w:rsidRDefault="00224D74" w:rsidP="00224D74">
      <w:pPr>
        <w:pStyle w:val="p0"/>
        <w:spacing w:line="360" w:lineRule="auto"/>
        <w:ind w:firstLineChars="200" w:firstLine="640"/>
        <w:rPr>
          <w:rFonts w:eastAsia="仿宋_GB2312"/>
          <w:sz w:val="32"/>
          <w:szCs w:val="32"/>
        </w:rPr>
      </w:pPr>
      <w:r>
        <w:rPr>
          <w:rFonts w:eastAsia="仿宋_GB2312" w:hint="eastAsia"/>
          <w:sz w:val="32"/>
          <w:szCs w:val="32"/>
        </w:rPr>
        <w:t>13.</w:t>
      </w:r>
      <w:r>
        <w:rPr>
          <w:rFonts w:eastAsia="仿宋_GB2312" w:hint="eastAsia"/>
          <w:sz w:val="32"/>
          <w:szCs w:val="32"/>
        </w:rPr>
        <w:t>利民之事，丝发必兴；</w:t>
      </w:r>
      <w:proofErr w:type="gramStart"/>
      <w:r>
        <w:rPr>
          <w:rFonts w:eastAsia="仿宋_GB2312" w:hint="eastAsia"/>
          <w:sz w:val="32"/>
          <w:szCs w:val="32"/>
        </w:rPr>
        <w:t>厉民之</w:t>
      </w:r>
      <w:proofErr w:type="gramEnd"/>
      <w:r>
        <w:rPr>
          <w:rFonts w:eastAsia="仿宋_GB2312" w:hint="eastAsia"/>
          <w:sz w:val="32"/>
          <w:szCs w:val="32"/>
        </w:rPr>
        <w:t>事，毫末必去。</w:t>
      </w:r>
    </w:p>
    <w:p w14:paraId="4B3B60FC" w14:textId="77777777" w:rsidR="00224D74" w:rsidRDefault="00224D74" w:rsidP="00224D74">
      <w:pPr>
        <w:pStyle w:val="p0"/>
        <w:spacing w:line="360" w:lineRule="auto"/>
        <w:ind w:firstLineChars="200" w:firstLine="640"/>
        <w:rPr>
          <w:rFonts w:eastAsia="仿宋_GB2312" w:hint="eastAsia"/>
          <w:sz w:val="32"/>
          <w:szCs w:val="32"/>
        </w:rPr>
      </w:pPr>
      <w:r>
        <w:rPr>
          <w:rFonts w:eastAsia="仿宋_GB2312" w:hint="eastAsia"/>
          <w:sz w:val="32"/>
          <w:szCs w:val="32"/>
        </w:rPr>
        <w:t>14.</w:t>
      </w:r>
      <w:r>
        <w:rPr>
          <w:rFonts w:eastAsia="仿宋_GB2312" w:hint="eastAsia"/>
          <w:sz w:val="32"/>
          <w:szCs w:val="32"/>
        </w:rPr>
        <w:t>天下之患，最不可为者，名为治平无事，而其实有不测之忧。坐观其变而不为之所，则恐至于不可救。</w:t>
      </w:r>
    </w:p>
    <w:p w14:paraId="40048B79" w14:textId="77777777" w:rsidR="00224D74" w:rsidRDefault="00224D74" w:rsidP="00224D74">
      <w:pPr>
        <w:pStyle w:val="p0"/>
        <w:spacing w:line="360" w:lineRule="auto"/>
        <w:ind w:firstLineChars="200" w:firstLine="640"/>
        <w:rPr>
          <w:rFonts w:eastAsia="仿宋_GB2312" w:hint="eastAsia"/>
          <w:sz w:val="32"/>
          <w:szCs w:val="32"/>
        </w:rPr>
      </w:pPr>
      <w:r>
        <w:rPr>
          <w:rFonts w:eastAsia="仿宋_GB2312" w:hint="eastAsia"/>
          <w:sz w:val="32"/>
          <w:szCs w:val="32"/>
        </w:rPr>
        <w:t>15.</w:t>
      </w:r>
      <w:r>
        <w:rPr>
          <w:rFonts w:eastAsia="仿宋_GB2312" w:hint="eastAsia"/>
          <w:sz w:val="32"/>
          <w:szCs w:val="32"/>
        </w:rPr>
        <w:t>以势交者，势倾则绝；以利交者，利穷则散。</w:t>
      </w:r>
    </w:p>
    <w:p w14:paraId="09677854" w14:textId="77777777" w:rsidR="00224D74" w:rsidRDefault="00224D74" w:rsidP="00224D74">
      <w:pPr>
        <w:pStyle w:val="p0"/>
        <w:spacing w:line="360" w:lineRule="auto"/>
        <w:ind w:firstLineChars="200" w:firstLine="640"/>
        <w:rPr>
          <w:rFonts w:eastAsia="仿宋_GB2312" w:hint="eastAsia"/>
          <w:sz w:val="32"/>
          <w:szCs w:val="32"/>
        </w:rPr>
      </w:pPr>
      <w:r>
        <w:rPr>
          <w:rFonts w:eastAsia="仿宋_GB2312" w:hint="eastAsia"/>
          <w:sz w:val="32"/>
          <w:szCs w:val="32"/>
        </w:rPr>
        <w:t>16.</w:t>
      </w:r>
      <w:r>
        <w:rPr>
          <w:rFonts w:eastAsia="仿宋_GB2312" w:hint="eastAsia"/>
          <w:sz w:val="32"/>
          <w:szCs w:val="32"/>
        </w:rPr>
        <w:t>物必先腐，而后虫生。</w:t>
      </w:r>
    </w:p>
    <w:p w14:paraId="617FDA0C" w14:textId="77777777" w:rsidR="00224D74" w:rsidRDefault="00224D74" w:rsidP="00224D74">
      <w:pPr>
        <w:pStyle w:val="p0"/>
        <w:spacing w:line="360" w:lineRule="auto"/>
        <w:ind w:firstLineChars="200" w:firstLine="640"/>
        <w:rPr>
          <w:rFonts w:eastAsia="仿宋_GB2312" w:hint="eastAsia"/>
          <w:sz w:val="32"/>
          <w:szCs w:val="32"/>
        </w:rPr>
      </w:pPr>
      <w:r>
        <w:rPr>
          <w:rFonts w:eastAsia="仿宋_GB2312" w:hint="eastAsia"/>
          <w:sz w:val="32"/>
          <w:szCs w:val="32"/>
        </w:rPr>
        <w:t>17.</w:t>
      </w:r>
      <w:r>
        <w:rPr>
          <w:rFonts w:eastAsia="仿宋_GB2312" w:hint="eastAsia"/>
          <w:sz w:val="32"/>
          <w:szCs w:val="32"/>
        </w:rPr>
        <w:t>诚欲正朝廷以正百官</w:t>
      </w:r>
      <w:r>
        <w:rPr>
          <w:rFonts w:eastAsia="仿宋_GB2312"/>
          <w:sz w:val="32"/>
          <w:szCs w:val="32"/>
        </w:rPr>
        <w:t xml:space="preserve">, </w:t>
      </w:r>
      <w:r>
        <w:rPr>
          <w:rFonts w:eastAsia="仿宋_GB2312"/>
          <w:sz w:val="32"/>
          <w:szCs w:val="32"/>
        </w:rPr>
        <w:t>当以激浊扬清为第一要义</w:t>
      </w:r>
      <w:r>
        <w:rPr>
          <w:rFonts w:eastAsia="仿宋_GB2312" w:hint="eastAsia"/>
          <w:sz w:val="32"/>
          <w:szCs w:val="32"/>
        </w:rPr>
        <w:t>。</w:t>
      </w:r>
    </w:p>
    <w:p w14:paraId="00DCECA8" w14:textId="77777777" w:rsidR="00224D74" w:rsidRDefault="00224D74" w:rsidP="00224D74">
      <w:pPr>
        <w:pStyle w:val="p0"/>
        <w:spacing w:line="360" w:lineRule="auto"/>
        <w:ind w:firstLineChars="200" w:firstLine="640"/>
        <w:rPr>
          <w:rFonts w:eastAsia="仿宋_GB2312"/>
          <w:sz w:val="32"/>
          <w:szCs w:val="32"/>
        </w:rPr>
      </w:pPr>
      <w:r>
        <w:rPr>
          <w:rFonts w:eastAsia="仿宋_GB2312" w:hint="eastAsia"/>
          <w:sz w:val="32"/>
          <w:szCs w:val="32"/>
        </w:rPr>
        <w:t>18</w:t>
      </w:r>
      <w:r>
        <w:rPr>
          <w:rFonts w:eastAsia="仿宋_GB2312"/>
          <w:sz w:val="32"/>
          <w:szCs w:val="32"/>
        </w:rPr>
        <w:t>.</w:t>
      </w:r>
      <w:r>
        <w:rPr>
          <w:rFonts w:eastAsia="仿宋_GB2312"/>
          <w:sz w:val="32"/>
          <w:szCs w:val="32"/>
        </w:rPr>
        <w:t>善禁者，先禁其身而后人</w:t>
      </w:r>
      <w:r>
        <w:rPr>
          <w:rFonts w:eastAsia="仿宋_GB2312" w:hint="eastAsia"/>
          <w:sz w:val="32"/>
          <w:szCs w:val="32"/>
        </w:rPr>
        <w:t>；</w:t>
      </w:r>
      <w:r>
        <w:rPr>
          <w:rFonts w:eastAsia="仿宋_GB2312"/>
          <w:sz w:val="32"/>
          <w:szCs w:val="32"/>
        </w:rPr>
        <w:t>不善禁者</w:t>
      </w:r>
      <w:r>
        <w:rPr>
          <w:rFonts w:eastAsia="仿宋_GB2312" w:hint="eastAsia"/>
          <w:sz w:val="32"/>
          <w:szCs w:val="32"/>
        </w:rPr>
        <w:t>，</w:t>
      </w:r>
      <w:r>
        <w:rPr>
          <w:rFonts w:eastAsia="仿宋_GB2312"/>
          <w:sz w:val="32"/>
          <w:szCs w:val="32"/>
        </w:rPr>
        <w:t>先禁人而后身。</w:t>
      </w:r>
    </w:p>
    <w:p w14:paraId="366FAAE5" w14:textId="77777777" w:rsidR="00224D74" w:rsidRDefault="00224D74" w:rsidP="00224D74">
      <w:pPr>
        <w:pStyle w:val="p0"/>
        <w:spacing w:line="360" w:lineRule="auto"/>
        <w:ind w:firstLineChars="200" w:firstLine="640"/>
        <w:rPr>
          <w:rFonts w:eastAsia="仿宋_GB2312"/>
          <w:sz w:val="32"/>
          <w:szCs w:val="32"/>
        </w:rPr>
      </w:pPr>
      <w:r>
        <w:rPr>
          <w:rFonts w:eastAsia="仿宋_GB2312" w:hint="eastAsia"/>
          <w:sz w:val="32"/>
          <w:szCs w:val="32"/>
        </w:rPr>
        <w:t>19</w:t>
      </w:r>
      <w:r>
        <w:rPr>
          <w:rFonts w:eastAsia="仿宋_GB2312"/>
          <w:sz w:val="32"/>
          <w:szCs w:val="32"/>
        </w:rPr>
        <w:t>.</w:t>
      </w:r>
      <w:r>
        <w:rPr>
          <w:rFonts w:eastAsia="仿宋_GB2312"/>
          <w:sz w:val="32"/>
          <w:szCs w:val="32"/>
        </w:rPr>
        <w:t>贪似火，无制则燎原</w:t>
      </w:r>
      <w:r>
        <w:rPr>
          <w:rFonts w:eastAsia="仿宋_GB2312" w:hint="eastAsia"/>
          <w:sz w:val="32"/>
          <w:szCs w:val="32"/>
        </w:rPr>
        <w:t>；</w:t>
      </w:r>
      <w:r>
        <w:rPr>
          <w:rFonts w:eastAsia="仿宋_GB2312"/>
          <w:sz w:val="32"/>
          <w:szCs w:val="32"/>
        </w:rPr>
        <w:t>欲如水，不</w:t>
      </w:r>
      <w:proofErr w:type="gramStart"/>
      <w:r>
        <w:rPr>
          <w:rFonts w:eastAsia="仿宋_GB2312"/>
          <w:sz w:val="32"/>
          <w:szCs w:val="32"/>
        </w:rPr>
        <w:t>遏</w:t>
      </w:r>
      <w:proofErr w:type="gramEnd"/>
      <w:r>
        <w:rPr>
          <w:rFonts w:eastAsia="仿宋_GB2312"/>
          <w:sz w:val="32"/>
          <w:szCs w:val="32"/>
        </w:rPr>
        <w:t>必滔天。</w:t>
      </w:r>
    </w:p>
    <w:p w14:paraId="74FBE011" w14:textId="77777777" w:rsidR="00224D74" w:rsidRDefault="00224D74" w:rsidP="00224D74">
      <w:pPr>
        <w:pStyle w:val="p0"/>
        <w:spacing w:line="360" w:lineRule="auto"/>
        <w:ind w:firstLineChars="200" w:firstLine="640"/>
        <w:rPr>
          <w:rFonts w:eastAsia="仿宋_GB2312"/>
          <w:sz w:val="32"/>
          <w:szCs w:val="32"/>
        </w:rPr>
      </w:pPr>
      <w:r>
        <w:rPr>
          <w:rFonts w:eastAsia="仿宋_GB2312" w:hint="eastAsia"/>
          <w:sz w:val="32"/>
          <w:szCs w:val="32"/>
        </w:rPr>
        <w:t>20.</w:t>
      </w:r>
      <w:r>
        <w:rPr>
          <w:rFonts w:eastAsia="仿宋_GB2312"/>
          <w:sz w:val="32"/>
          <w:szCs w:val="32"/>
        </w:rPr>
        <w:t>欲知平直，则必准绳</w:t>
      </w:r>
      <w:r>
        <w:rPr>
          <w:rFonts w:eastAsia="仿宋_GB2312" w:hint="eastAsia"/>
          <w:sz w:val="32"/>
          <w:szCs w:val="32"/>
        </w:rPr>
        <w:t>；</w:t>
      </w:r>
      <w:r>
        <w:rPr>
          <w:rFonts w:eastAsia="仿宋_GB2312"/>
          <w:sz w:val="32"/>
          <w:szCs w:val="32"/>
        </w:rPr>
        <w:t>欲知方圆，则必规矩。</w:t>
      </w:r>
    </w:p>
    <w:p w14:paraId="7DCFDF69" w14:textId="77777777" w:rsidR="00224D74" w:rsidRDefault="00224D74" w:rsidP="00224D74">
      <w:pPr>
        <w:pStyle w:val="p0"/>
        <w:spacing w:line="360" w:lineRule="auto"/>
        <w:ind w:firstLineChars="200" w:firstLine="640"/>
        <w:rPr>
          <w:rFonts w:eastAsia="仿宋_GB2312"/>
          <w:sz w:val="32"/>
          <w:szCs w:val="32"/>
        </w:rPr>
      </w:pPr>
      <w:r>
        <w:rPr>
          <w:rFonts w:eastAsia="仿宋_GB2312" w:hint="eastAsia"/>
          <w:sz w:val="32"/>
          <w:szCs w:val="32"/>
        </w:rPr>
        <w:t>21.</w:t>
      </w:r>
      <w:r>
        <w:rPr>
          <w:rFonts w:eastAsia="仿宋_GB2312"/>
          <w:sz w:val="32"/>
          <w:szCs w:val="32"/>
        </w:rPr>
        <w:t>国有四维，礼义廉耻。四维不张，国乃灭亡。</w:t>
      </w:r>
    </w:p>
    <w:p w14:paraId="2ABACD6F" w14:textId="77777777" w:rsidR="00224D74" w:rsidRDefault="00224D74" w:rsidP="00224D74">
      <w:pPr>
        <w:pStyle w:val="p0"/>
        <w:spacing w:line="360" w:lineRule="auto"/>
        <w:ind w:firstLineChars="200" w:firstLine="640"/>
        <w:rPr>
          <w:rFonts w:eastAsia="仿宋_GB2312" w:hint="eastAsia"/>
          <w:sz w:val="32"/>
          <w:szCs w:val="32"/>
        </w:rPr>
      </w:pPr>
      <w:r>
        <w:rPr>
          <w:rFonts w:eastAsia="仿宋_GB2312" w:hint="eastAsia"/>
          <w:sz w:val="32"/>
          <w:szCs w:val="32"/>
        </w:rPr>
        <w:t>22.</w:t>
      </w:r>
      <w:r>
        <w:rPr>
          <w:rFonts w:eastAsia="仿宋_GB2312" w:hint="eastAsia"/>
          <w:sz w:val="32"/>
          <w:szCs w:val="32"/>
        </w:rPr>
        <w:t>明大德、守公德、严私德。</w:t>
      </w:r>
    </w:p>
    <w:p w14:paraId="5B67F2C4" w14:textId="77777777" w:rsidR="00224D74" w:rsidRDefault="00224D74" w:rsidP="00224D74">
      <w:pPr>
        <w:pStyle w:val="p0"/>
        <w:spacing w:line="360" w:lineRule="auto"/>
        <w:ind w:firstLineChars="200" w:firstLine="640"/>
        <w:rPr>
          <w:rFonts w:eastAsia="仿宋_GB2312" w:hint="eastAsia"/>
          <w:sz w:val="32"/>
          <w:szCs w:val="32"/>
        </w:rPr>
      </w:pPr>
      <w:r>
        <w:rPr>
          <w:rFonts w:eastAsia="仿宋_GB2312" w:hint="eastAsia"/>
          <w:sz w:val="32"/>
          <w:szCs w:val="32"/>
        </w:rPr>
        <w:t>23.</w:t>
      </w:r>
      <w:r>
        <w:rPr>
          <w:rFonts w:eastAsia="仿宋_GB2312" w:hint="eastAsia"/>
          <w:sz w:val="32"/>
          <w:szCs w:val="32"/>
        </w:rPr>
        <w:t>大贤</w:t>
      </w:r>
      <w:proofErr w:type="gramStart"/>
      <w:r>
        <w:rPr>
          <w:rFonts w:eastAsia="仿宋_GB2312" w:hint="eastAsia"/>
          <w:sz w:val="32"/>
          <w:szCs w:val="32"/>
        </w:rPr>
        <w:t>秉</w:t>
      </w:r>
      <w:proofErr w:type="gramEnd"/>
      <w:r>
        <w:rPr>
          <w:rFonts w:eastAsia="仿宋_GB2312" w:hint="eastAsia"/>
          <w:sz w:val="32"/>
          <w:szCs w:val="32"/>
        </w:rPr>
        <w:t>高鉴，</w:t>
      </w:r>
      <w:proofErr w:type="gramStart"/>
      <w:r>
        <w:rPr>
          <w:rFonts w:eastAsia="仿宋_GB2312" w:hint="eastAsia"/>
          <w:sz w:val="32"/>
          <w:szCs w:val="32"/>
        </w:rPr>
        <w:t>公烛无私</w:t>
      </w:r>
      <w:proofErr w:type="gramEnd"/>
      <w:r>
        <w:rPr>
          <w:rFonts w:eastAsia="仿宋_GB2312" w:hint="eastAsia"/>
          <w:sz w:val="32"/>
          <w:szCs w:val="32"/>
        </w:rPr>
        <w:t>光。</w:t>
      </w:r>
    </w:p>
    <w:p w14:paraId="3DD92212" w14:textId="77777777" w:rsidR="00224D74" w:rsidRDefault="00224D74" w:rsidP="00224D74">
      <w:pPr>
        <w:pStyle w:val="p0"/>
        <w:spacing w:line="360" w:lineRule="auto"/>
        <w:ind w:firstLineChars="200" w:firstLine="640"/>
        <w:rPr>
          <w:rFonts w:eastAsia="仿宋_GB2312" w:hint="eastAsia"/>
          <w:sz w:val="32"/>
          <w:szCs w:val="32"/>
        </w:rPr>
      </w:pPr>
      <w:r>
        <w:rPr>
          <w:rFonts w:eastAsia="仿宋_GB2312" w:hint="eastAsia"/>
          <w:sz w:val="32"/>
          <w:szCs w:val="32"/>
        </w:rPr>
        <w:t>24.</w:t>
      </w:r>
      <w:r>
        <w:rPr>
          <w:rFonts w:eastAsia="仿宋_GB2312" w:hint="eastAsia"/>
          <w:sz w:val="32"/>
          <w:szCs w:val="32"/>
        </w:rPr>
        <w:t>反听之谓聪，内视之谓明，自胜之谓强。</w:t>
      </w:r>
    </w:p>
    <w:p w14:paraId="4DFCD059" w14:textId="77777777" w:rsidR="00224D74" w:rsidRDefault="00224D74" w:rsidP="00224D74">
      <w:pPr>
        <w:pStyle w:val="p0"/>
        <w:spacing w:line="360" w:lineRule="auto"/>
        <w:ind w:firstLineChars="200" w:firstLine="640"/>
        <w:rPr>
          <w:rFonts w:eastAsia="仿宋_GB2312" w:hint="eastAsia"/>
          <w:sz w:val="32"/>
          <w:szCs w:val="32"/>
        </w:rPr>
      </w:pPr>
      <w:r>
        <w:rPr>
          <w:rFonts w:eastAsia="仿宋_GB2312" w:hint="eastAsia"/>
          <w:sz w:val="32"/>
          <w:szCs w:val="32"/>
        </w:rPr>
        <w:t>25.</w:t>
      </w:r>
      <w:r>
        <w:rPr>
          <w:rFonts w:eastAsia="仿宋_GB2312" w:hint="eastAsia"/>
          <w:sz w:val="32"/>
          <w:szCs w:val="32"/>
        </w:rPr>
        <w:t>全面从严治党永远在路上。</w:t>
      </w:r>
    </w:p>
    <w:p w14:paraId="76D1CEEE" w14:textId="77777777" w:rsidR="00224D74" w:rsidRDefault="00224D74" w:rsidP="00224D74">
      <w:pPr>
        <w:pStyle w:val="p0"/>
        <w:spacing w:line="360" w:lineRule="auto"/>
        <w:ind w:firstLineChars="200" w:firstLine="640"/>
        <w:rPr>
          <w:rFonts w:eastAsia="仿宋_GB2312"/>
          <w:sz w:val="32"/>
          <w:szCs w:val="32"/>
        </w:rPr>
      </w:pPr>
      <w:r>
        <w:rPr>
          <w:rFonts w:eastAsia="仿宋_GB2312" w:hint="eastAsia"/>
          <w:sz w:val="32"/>
          <w:szCs w:val="32"/>
        </w:rPr>
        <w:t>26.</w:t>
      </w:r>
      <w:r>
        <w:rPr>
          <w:rFonts w:eastAsia="仿宋_GB2312" w:hint="eastAsia"/>
          <w:sz w:val="32"/>
          <w:szCs w:val="32"/>
        </w:rPr>
        <w:t>坚持无禁区、全覆盖、零容忍，坚持重遏制、强高压、长震慑，坚定不移惩治腐败。</w:t>
      </w:r>
    </w:p>
    <w:p w14:paraId="69FC702D" w14:textId="77777777" w:rsidR="00224D74" w:rsidRDefault="00224D74" w:rsidP="00224D74">
      <w:pPr>
        <w:spacing w:line="360" w:lineRule="auto"/>
        <w:ind w:firstLineChars="200" w:firstLine="640"/>
        <w:jc w:val="left"/>
        <w:rPr>
          <w:rFonts w:ascii="Times New Roman" w:eastAsia="黑体" w:hAnsi="Times New Roman"/>
          <w:sz w:val="32"/>
          <w:szCs w:val="32"/>
          <w:lang w:val="zh-CN"/>
        </w:rPr>
      </w:pPr>
      <w:r>
        <w:rPr>
          <w:rFonts w:ascii="Times New Roman" w:eastAsia="黑体" w:hAnsi="Times New Roman"/>
          <w:sz w:val="32"/>
          <w:szCs w:val="32"/>
          <w:lang w:val="zh-CN"/>
        </w:rPr>
        <w:t>二、诗词曲赋类</w:t>
      </w:r>
    </w:p>
    <w:p w14:paraId="146867F6" w14:textId="77777777" w:rsidR="00224D74" w:rsidRDefault="00224D74" w:rsidP="00224D74">
      <w:pPr>
        <w:spacing w:line="360" w:lineRule="auto"/>
        <w:ind w:firstLineChars="200" w:firstLine="640"/>
        <w:jc w:val="left"/>
        <w:rPr>
          <w:rFonts w:ascii="Times New Roman" w:eastAsia="仿宋_GB2312" w:hAnsi="Times New Roman" w:hint="eastAsia"/>
          <w:sz w:val="32"/>
          <w:szCs w:val="32"/>
        </w:rPr>
      </w:pPr>
      <w:r>
        <w:rPr>
          <w:rFonts w:ascii="Times New Roman" w:eastAsia="仿宋_GB2312" w:hAnsi="Times New Roman"/>
          <w:sz w:val="32"/>
          <w:szCs w:val="32"/>
        </w:rPr>
        <w:t>1.</w:t>
      </w:r>
      <w:r>
        <w:rPr>
          <w:rFonts w:ascii="Times New Roman" w:eastAsia="仿宋_GB2312" w:hAnsi="Times New Roman"/>
          <w:sz w:val="32"/>
          <w:szCs w:val="32"/>
        </w:rPr>
        <w:t>昨夜西风凋碧树</w:t>
      </w:r>
      <w:r>
        <w:rPr>
          <w:rFonts w:ascii="Times New Roman" w:eastAsia="仿宋_GB2312" w:hAnsi="Times New Roman" w:hint="eastAsia"/>
          <w:sz w:val="32"/>
          <w:szCs w:val="32"/>
        </w:rPr>
        <w:t>，</w:t>
      </w:r>
      <w:r>
        <w:rPr>
          <w:rFonts w:ascii="Times New Roman" w:eastAsia="仿宋_GB2312" w:hAnsi="Times New Roman"/>
          <w:sz w:val="32"/>
          <w:szCs w:val="32"/>
        </w:rPr>
        <w:t>独上高楼</w:t>
      </w:r>
      <w:r>
        <w:rPr>
          <w:rFonts w:ascii="Times New Roman" w:eastAsia="仿宋_GB2312" w:hAnsi="Times New Roman" w:hint="eastAsia"/>
          <w:sz w:val="32"/>
          <w:szCs w:val="32"/>
        </w:rPr>
        <w:t>，</w:t>
      </w:r>
      <w:r>
        <w:rPr>
          <w:rFonts w:ascii="Times New Roman" w:eastAsia="仿宋_GB2312" w:hAnsi="Times New Roman"/>
          <w:sz w:val="32"/>
          <w:szCs w:val="32"/>
        </w:rPr>
        <w:t>望尽天涯路</w:t>
      </w:r>
      <w:r>
        <w:rPr>
          <w:rFonts w:ascii="Times New Roman" w:eastAsia="仿宋_GB2312" w:hAnsi="Times New Roman" w:hint="eastAsia"/>
          <w:sz w:val="32"/>
          <w:szCs w:val="32"/>
        </w:rPr>
        <w:t>。衣带渐宽终不悔，为伊消得人憔悴。众里寻他千百度，</w:t>
      </w:r>
      <w:r>
        <w:rPr>
          <w:rFonts w:ascii="Times New Roman" w:eastAsia="仿宋_GB2312" w:hAnsi="Times New Roman"/>
          <w:sz w:val="32"/>
          <w:szCs w:val="32"/>
        </w:rPr>
        <w:t>蓦然回首</w:t>
      </w:r>
      <w:r>
        <w:rPr>
          <w:rFonts w:ascii="Times New Roman" w:eastAsia="仿宋_GB2312" w:hAnsi="Times New Roman" w:hint="eastAsia"/>
          <w:sz w:val="32"/>
          <w:szCs w:val="32"/>
        </w:rPr>
        <w:t>，那人却在灯火阑珊处。</w:t>
      </w:r>
    </w:p>
    <w:p w14:paraId="0468F447" w14:textId="77777777" w:rsidR="00224D74" w:rsidRDefault="00224D74" w:rsidP="00224D74">
      <w:pPr>
        <w:spacing w:line="360" w:lineRule="auto"/>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千锤万凿出深山，烈火焚烧若等闲。粉骨碎身全不</w:t>
      </w:r>
      <w:r>
        <w:rPr>
          <w:rFonts w:ascii="Times New Roman" w:eastAsia="仿宋_GB2312" w:hAnsi="Times New Roman" w:hint="eastAsia"/>
          <w:sz w:val="32"/>
          <w:szCs w:val="32"/>
        </w:rPr>
        <w:lastRenderedPageBreak/>
        <w:t>怕，要留清白在人间。</w:t>
      </w:r>
    </w:p>
    <w:p w14:paraId="49700C34" w14:textId="77777777" w:rsidR="00224D74" w:rsidRDefault="00224D74" w:rsidP="00224D74">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予独爱莲之出淤泥而不染，濯清涟而不妖，中通外直，不蔓不枝，香远益清，亭亭净植，可远观而不可亵玩焉。</w:t>
      </w:r>
    </w:p>
    <w:p w14:paraId="6A90FA82" w14:textId="77777777" w:rsidR="00224D74" w:rsidRDefault="00224D74" w:rsidP="00224D74">
      <w:pPr>
        <w:spacing w:line="360" w:lineRule="auto"/>
        <w:ind w:firstLineChars="200" w:firstLine="640"/>
        <w:jc w:val="left"/>
        <w:rPr>
          <w:rFonts w:ascii="Times New Roman" w:hAnsi="Times New Roman"/>
          <w:color w:val="333333"/>
          <w:sz w:val="13"/>
          <w:szCs w:val="13"/>
          <w:shd w:val="clear" w:color="auto" w:fill="FFFFFF"/>
        </w:rPr>
      </w:pPr>
      <w:r>
        <w:rPr>
          <w:rFonts w:ascii="Times New Roman" w:eastAsia="仿宋_GB2312" w:hAnsi="Times New Roman" w:hint="eastAsia"/>
          <w:sz w:val="32"/>
          <w:szCs w:val="32"/>
        </w:rPr>
        <w:t>4.</w:t>
      </w:r>
      <w:r>
        <w:rPr>
          <w:rFonts w:ascii="Times New Roman" w:eastAsia="仿宋_GB2312" w:hAnsi="Times New Roman" w:hint="eastAsia"/>
          <w:sz w:val="32"/>
          <w:szCs w:val="32"/>
        </w:rPr>
        <w:t>吾</w:t>
      </w:r>
      <w:r>
        <w:rPr>
          <w:rFonts w:ascii="Times New Roman" w:eastAsia="仿宋_GB2312" w:hAnsi="Times New Roman"/>
          <w:sz w:val="32"/>
          <w:szCs w:val="32"/>
        </w:rPr>
        <w:t>家洗砚池头树，</w:t>
      </w:r>
      <w:r>
        <w:rPr>
          <w:rFonts w:ascii="Times New Roman" w:eastAsia="仿宋_GB2312" w:hAnsi="Times New Roman" w:hint="eastAsia"/>
          <w:sz w:val="32"/>
          <w:szCs w:val="32"/>
        </w:rPr>
        <w:t>朵朵</w:t>
      </w:r>
      <w:r>
        <w:rPr>
          <w:rFonts w:ascii="Times New Roman" w:eastAsia="仿宋_GB2312" w:hAnsi="Times New Roman"/>
          <w:sz w:val="32"/>
          <w:szCs w:val="32"/>
        </w:rPr>
        <w:t>花开淡墨痕。</w:t>
      </w:r>
      <w:proofErr w:type="gramStart"/>
      <w:r>
        <w:rPr>
          <w:rFonts w:ascii="Times New Roman" w:eastAsia="仿宋_GB2312" w:hAnsi="Times New Roman"/>
          <w:sz w:val="32"/>
          <w:szCs w:val="32"/>
        </w:rPr>
        <w:t>不</w:t>
      </w:r>
      <w:proofErr w:type="gramEnd"/>
      <w:r>
        <w:rPr>
          <w:rFonts w:ascii="Times New Roman" w:eastAsia="仿宋_GB2312" w:hAnsi="Times New Roman"/>
          <w:sz w:val="32"/>
          <w:szCs w:val="32"/>
        </w:rPr>
        <w:t>要人夸颜色好，只留清气满乾坤。</w:t>
      </w:r>
    </w:p>
    <w:p w14:paraId="56E74257" w14:textId="77777777" w:rsidR="00224D74" w:rsidRDefault="00224D74" w:rsidP="00224D74">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sz w:val="32"/>
          <w:szCs w:val="32"/>
        </w:rPr>
        <w:t>老骥伏枥</w:t>
      </w:r>
      <w:r>
        <w:rPr>
          <w:rFonts w:ascii="Times New Roman" w:eastAsia="仿宋_GB2312" w:hAnsi="Times New Roman" w:hint="eastAsia"/>
          <w:sz w:val="32"/>
          <w:szCs w:val="32"/>
        </w:rPr>
        <w:t>，志在千里；烈士暮年，壮心不已。</w:t>
      </w:r>
    </w:p>
    <w:p w14:paraId="00E8D9C7" w14:textId="77777777" w:rsidR="00224D74" w:rsidRDefault="00224D74" w:rsidP="00224D74">
      <w:pPr>
        <w:spacing w:line="360" w:lineRule="auto"/>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6.</w:t>
      </w:r>
      <w:r>
        <w:rPr>
          <w:rFonts w:ascii="Times New Roman" w:eastAsia="仿宋_GB2312" w:hAnsi="Times New Roman"/>
          <w:sz w:val="32"/>
          <w:szCs w:val="32"/>
        </w:rPr>
        <w:t>一夜新</w:t>
      </w:r>
      <w:proofErr w:type="gramStart"/>
      <w:r>
        <w:rPr>
          <w:rFonts w:ascii="Times New Roman" w:eastAsia="仿宋_GB2312" w:hAnsi="Times New Roman"/>
          <w:sz w:val="32"/>
          <w:szCs w:val="32"/>
        </w:rPr>
        <w:t>霜著瓦轻</w:t>
      </w:r>
      <w:proofErr w:type="gramEnd"/>
      <w:r>
        <w:rPr>
          <w:rFonts w:ascii="Times New Roman" w:eastAsia="仿宋_GB2312" w:hAnsi="Times New Roman"/>
          <w:sz w:val="32"/>
          <w:szCs w:val="32"/>
        </w:rPr>
        <w:t>，</w:t>
      </w:r>
      <w:proofErr w:type="gramStart"/>
      <w:r>
        <w:rPr>
          <w:rFonts w:ascii="Times New Roman" w:eastAsia="仿宋_GB2312" w:hAnsi="Times New Roman"/>
          <w:sz w:val="32"/>
          <w:szCs w:val="32"/>
        </w:rPr>
        <w:t>芭蕉新折败荷</w:t>
      </w:r>
      <w:proofErr w:type="gramEnd"/>
      <w:r>
        <w:rPr>
          <w:rFonts w:ascii="Times New Roman" w:eastAsia="仿宋_GB2312" w:hAnsi="Times New Roman"/>
          <w:sz w:val="32"/>
          <w:szCs w:val="32"/>
        </w:rPr>
        <w:t>倾。</w:t>
      </w:r>
      <w:r>
        <w:rPr>
          <w:rFonts w:ascii="Times New Roman" w:eastAsia="仿宋_GB2312" w:hAnsi="Times New Roman" w:hint="eastAsia"/>
          <w:sz w:val="32"/>
          <w:szCs w:val="32"/>
        </w:rPr>
        <w:t>耐寒唯有东篱菊，金粟初开晓更清。</w:t>
      </w:r>
    </w:p>
    <w:p w14:paraId="7FF7566B" w14:textId="77777777" w:rsidR="00224D74" w:rsidRDefault="00224D74" w:rsidP="00224D74">
      <w:pPr>
        <w:spacing w:line="360" w:lineRule="auto"/>
        <w:jc w:val="left"/>
        <w:rPr>
          <w:rFonts w:ascii="Times New Roman" w:eastAsia="仿宋_GB2312" w:hAnsi="Times New Roman"/>
          <w:sz w:val="32"/>
          <w:szCs w:val="32"/>
        </w:rPr>
      </w:pPr>
      <w:r>
        <w:rPr>
          <w:rFonts w:ascii="Times New Roman" w:eastAsia="仿宋_GB2312" w:hAnsi="Times New Roman" w:hint="eastAsia"/>
          <w:sz w:val="32"/>
          <w:szCs w:val="32"/>
        </w:rPr>
        <w:t xml:space="preserve">    7</w:t>
      </w:r>
      <w:r>
        <w:rPr>
          <w:rFonts w:ascii="Times New Roman" w:eastAsia="仿宋_GB2312" w:hAnsi="Times New Roman"/>
          <w:sz w:val="32"/>
          <w:szCs w:val="32"/>
        </w:rPr>
        <w:t>. </w:t>
      </w:r>
      <w:r>
        <w:rPr>
          <w:rFonts w:ascii="Times New Roman" w:eastAsia="仿宋_GB2312" w:hAnsi="Times New Roman"/>
          <w:sz w:val="32"/>
          <w:szCs w:val="32"/>
        </w:rPr>
        <w:t>咬定青山不放松</w:t>
      </w:r>
      <w:r>
        <w:rPr>
          <w:rFonts w:ascii="Times New Roman" w:eastAsia="仿宋_GB2312" w:hAnsi="Times New Roman"/>
          <w:sz w:val="32"/>
          <w:szCs w:val="32"/>
        </w:rPr>
        <w:t>,</w:t>
      </w:r>
      <w:r>
        <w:rPr>
          <w:rFonts w:ascii="Times New Roman" w:eastAsia="仿宋_GB2312" w:hAnsi="Times New Roman"/>
          <w:sz w:val="32"/>
          <w:szCs w:val="32"/>
        </w:rPr>
        <w:t>立根原在破岩中。千磨万击还</w:t>
      </w:r>
      <w:proofErr w:type="gramStart"/>
      <w:r>
        <w:rPr>
          <w:rFonts w:ascii="Times New Roman" w:eastAsia="仿宋_GB2312" w:hAnsi="Times New Roman"/>
          <w:sz w:val="32"/>
          <w:szCs w:val="32"/>
        </w:rPr>
        <w:t>坚</w:t>
      </w:r>
      <w:proofErr w:type="gramEnd"/>
      <w:r>
        <w:rPr>
          <w:rFonts w:ascii="Times New Roman" w:eastAsia="仿宋_GB2312" w:hAnsi="Times New Roman"/>
          <w:sz w:val="32"/>
          <w:szCs w:val="32"/>
        </w:rPr>
        <w:t>劲</w:t>
      </w:r>
      <w:r>
        <w:rPr>
          <w:rFonts w:ascii="Times New Roman" w:eastAsia="仿宋_GB2312" w:hAnsi="Times New Roman"/>
          <w:sz w:val="32"/>
          <w:szCs w:val="32"/>
        </w:rPr>
        <w:t>,</w:t>
      </w:r>
      <w:r>
        <w:rPr>
          <w:rFonts w:ascii="Times New Roman" w:eastAsia="仿宋_GB2312" w:hAnsi="Times New Roman"/>
          <w:sz w:val="32"/>
          <w:szCs w:val="32"/>
        </w:rPr>
        <w:t>任尔东西南北风。</w:t>
      </w:r>
    </w:p>
    <w:p w14:paraId="4EBB50BD" w14:textId="77777777" w:rsidR="00224D74" w:rsidRDefault="00224D74" w:rsidP="00224D74">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sz w:val="32"/>
          <w:szCs w:val="32"/>
        </w:rPr>
        <w:t>花开不并百花丛，独立</w:t>
      </w:r>
      <w:proofErr w:type="gramStart"/>
      <w:r>
        <w:rPr>
          <w:rFonts w:ascii="Times New Roman" w:eastAsia="仿宋_GB2312" w:hAnsi="Times New Roman"/>
          <w:sz w:val="32"/>
          <w:szCs w:val="32"/>
        </w:rPr>
        <w:t>疏篱趣未</w:t>
      </w:r>
      <w:proofErr w:type="gramEnd"/>
      <w:r>
        <w:rPr>
          <w:rFonts w:ascii="Times New Roman" w:eastAsia="仿宋_GB2312" w:hAnsi="Times New Roman"/>
          <w:sz w:val="32"/>
          <w:szCs w:val="32"/>
        </w:rPr>
        <w:t>穷。宁可枝头抱香死，何曾吹落北风中！</w:t>
      </w:r>
    </w:p>
    <w:p w14:paraId="0315506F" w14:textId="77777777" w:rsidR="00224D74" w:rsidRDefault="00224D74" w:rsidP="00224D74">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sz w:val="32"/>
          <w:szCs w:val="32"/>
        </w:rPr>
        <w:t>.</w:t>
      </w:r>
      <w:r>
        <w:rPr>
          <w:rFonts w:ascii="Times New Roman" w:eastAsia="仿宋_GB2312" w:hAnsi="Times New Roman"/>
          <w:sz w:val="32"/>
          <w:szCs w:val="32"/>
        </w:rPr>
        <w:t>荷尽已无擎雨盖，菊残犹有傲霜枝。一年好景君须记，正是橙黄</w:t>
      </w:r>
      <w:proofErr w:type="gramStart"/>
      <w:r>
        <w:rPr>
          <w:rFonts w:ascii="Times New Roman" w:eastAsia="仿宋_GB2312" w:hAnsi="Times New Roman"/>
          <w:sz w:val="32"/>
          <w:szCs w:val="32"/>
        </w:rPr>
        <w:t>橘</w:t>
      </w:r>
      <w:proofErr w:type="gramEnd"/>
      <w:r>
        <w:rPr>
          <w:rFonts w:ascii="Times New Roman" w:eastAsia="仿宋_GB2312" w:hAnsi="Times New Roman"/>
          <w:sz w:val="32"/>
          <w:szCs w:val="32"/>
        </w:rPr>
        <w:t>绿时。</w:t>
      </w:r>
    </w:p>
    <w:p w14:paraId="63BB69C5" w14:textId="77777777" w:rsidR="00224D74" w:rsidRDefault="00224D74" w:rsidP="00224D74">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0</w:t>
      </w:r>
      <w:r>
        <w:rPr>
          <w:rFonts w:ascii="Times New Roman" w:eastAsia="仿宋_GB2312" w:hAnsi="Times New Roman"/>
          <w:sz w:val="32"/>
          <w:szCs w:val="32"/>
        </w:rPr>
        <w:t>.</w:t>
      </w:r>
      <w:r>
        <w:rPr>
          <w:rFonts w:ascii="Times New Roman" w:eastAsia="仿宋_GB2312" w:hAnsi="Times New Roman" w:hint="eastAsia"/>
          <w:sz w:val="32"/>
          <w:szCs w:val="32"/>
        </w:rPr>
        <w:t>历</w:t>
      </w:r>
      <w:proofErr w:type="gramStart"/>
      <w:r>
        <w:rPr>
          <w:rFonts w:ascii="Times New Roman" w:eastAsia="仿宋_GB2312" w:hAnsi="Times New Roman" w:hint="eastAsia"/>
          <w:sz w:val="32"/>
          <w:szCs w:val="32"/>
        </w:rPr>
        <w:t>览</w:t>
      </w:r>
      <w:proofErr w:type="gramEnd"/>
      <w:r>
        <w:rPr>
          <w:rFonts w:ascii="Times New Roman" w:eastAsia="仿宋_GB2312" w:hAnsi="Times New Roman" w:hint="eastAsia"/>
          <w:sz w:val="32"/>
          <w:szCs w:val="32"/>
        </w:rPr>
        <w:t>前贤国与家，成由勤俭败由</w:t>
      </w:r>
      <w:proofErr w:type="gramStart"/>
      <w:r>
        <w:rPr>
          <w:rFonts w:ascii="Times New Roman" w:eastAsia="仿宋_GB2312" w:hAnsi="Times New Roman" w:hint="eastAsia"/>
          <w:sz w:val="32"/>
          <w:szCs w:val="32"/>
        </w:rPr>
        <w:t>奢</w:t>
      </w:r>
      <w:proofErr w:type="gramEnd"/>
      <w:r>
        <w:rPr>
          <w:rFonts w:ascii="Times New Roman" w:eastAsia="仿宋_GB2312" w:hAnsi="Times New Roman"/>
          <w:sz w:val="32"/>
          <w:szCs w:val="32"/>
        </w:rPr>
        <w:t>。</w:t>
      </w:r>
      <w:r>
        <w:rPr>
          <w:rFonts w:ascii="Times New Roman" w:eastAsia="仿宋_GB2312" w:hAnsi="Times New Roman" w:hint="eastAsia"/>
          <w:sz w:val="32"/>
          <w:szCs w:val="32"/>
        </w:rPr>
        <w:t xml:space="preserve">                                                                                                                                                                                                                                                                                                                                                                                   </w:t>
      </w:r>
    </w:p>
    <w:p w14:paraId="27D5944B" w14:textId="77777777" w:rsidR="00224D74" w:rsidRDefault="00224D74" w:rsidP="00224D74">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11.</w:t>
      </w:r>
      <w:r>
        <w:rPr>
          <w:rFonts w:ascii="Times New Roman" w:eastAsia="仿宋_GB2312" w:hAnsi="Times New Roman" w:hint="eastAsia"/>
          <w:sz w:val="32"/>
          <w:szCs w:val="32"/>
        </w:rPr>
        <w:t>沉舟侧畔千帆过，病树前头万木春</w:t>
      </w:r>
      <w:r>
        <w:rPr>
          <w:rFonts w:ascii="Times New Roman" w:eastAsia="仿宋_GB2312" w:hAnsi="Times New Roman"/>
          <w:sz w:val="32"/>
          <w:szCs w:val="32"/>
        </w:rPr>
        <w:t>。</w:t>
      </w:r>
    </w:p>
    <w:p w14:paraId="47A6D70A" w14:textId="77777777" w:rsidR="00224D74" w:rsidRDefault="00224D74" w:rsidP="00224D74">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sz w:val="32"/>
          <w:szCs w:val="32"/>
        </w:rPr>
        <w:t>清心为治本，直道是身谋。</w:t>
      </w:r>
      <w:proofErr w:type="gramStart"/>
      <w:r>
        <w:rPr>
          <w:rFonts w:ascii="Times New Roman" w:eastAsia="仿宋_GB2312" w:hAnsi="Times New Roman"/>
          <w:sz w:val="32"/>
          <w:szCs w:val="32"/>
        </w:rPr>
        <w:t>秀干终</w:t>
      </w:r>
      <w:proofErr w:type="gramEnd"/>
      <w:r>
        <w:rPr>
          <w:rFonts w:ascii="Times New Roman" w:eastAsia="仿宋_GB2312" w:hAnsi="Times New Roman"/>
          <w:sz w:val="32"/>
          <w:szCs w:val="32"/>
        </w:rPr>
        <w:t>成栋，精钢不作钩。仓充鼠雀喜，草</w:t>
      </w:r>
      <w:proofErr w:type="gramStart"/>
      <w:r>
        <w:rPr>
          <w:rFonts w:ascii="Times New Roman" w:eastAsia="仿宋_GB2312" w:hAnsi="Times New Roman"/>
          <w:sz w:val="32"/>
          <w:szCs w:val="32"/>
        </w:rPr>
        <w:t>尽兔狐愁</w:t>
      </w:r>
      <w:proofErr w:type="gramEnd"/>
      <w:r>
        <w:rPr>
          <w:rFonts w:ascii="Times New Roman" w:eastAsia="仿宋_GB2312" w:hAnsi="Times New Roman"/>
          <w:sz w:val="32"/>
          <w:szCs w:val="32"/>
        </w:rPr>
        <w:t>。史册有遗训，</w:t>
      </w:r>
      <w:proofErr w:type="gramStart"/>
      <w:r>
        <w:rPr>
          <w:rFonts w:ascii="Times New Roman" w:eastAsia="仿宋_GB2312" w:hAnsi="Times New Roman"/>
          <w:sz w:val="32"/>
          <w:szCs w:val="32"/>
        </w:rPr>
        <w:t>毋贻来者</w:t>
      </w:r>
      <w:proofErr w:type="gramEnd"/>
      <w:r>
        <w:rPr>
          <w:rFonts w:ascii="Times New Roman" w:eastAsia="仿宋_GB2312" w:hAnsi="Times New Roman"/>
          <w:sz w:val="32"/>
          <w:szCs w:val="32"/>
        </w:rPr>
        <w:t>羞。</w:t>
      </w:r>
    </w:p>
    <w:p w14:paraId="669473A5" w14:textId="77777777" w:rsidR="00224D74" w:rsidRDefault="00224D74" w:rsidP="00224D74">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13.</w:t>
      </w:r>
      <w:r>
        <w:rPr>
          <w:rFonts w:ascii="Times New Roman" w:eastAsia="仿宋_GB2312" w:hAnsi="Times New Roman"/>
          <w:sz w:val="32"/>
          <w:szCs w:val="32"/>
        </w:rPr>
        <w:t>绢帕蘑菇与线香，本资民用反为殃。清风两袖朝天去，免得</w:t>
      </w:r>
      <w:proofErr w:type="gramStart"/>
      <w:r>
        <w:rPr>
          <w:rFonts w:ascii="Times New Roman" w:eastAsia="仿宋_GB2312" w:hAnsi="Times New Roman"/>
          <w:sz w:val="32"/>
          <w:szCs w:val="32"/>
        </w:rPr>
        <w:t>闾</w:t>
      </w:r>
      <w:proofErr w:type="gramEnd"/>
      <w:r>
        <w:rPr>
          <w:rFonts w:ascii="Times New Roman" w:eastAsia="仿宋_GB2312" w:hAnsi="Times New Roman"/>
          <w:sz w:val="32"/>
          <w:szCs w:val="32"/>
        </w:rPr>
        <w:t>阎话短长。</w:t>
      </w:r>
    </w:p>
    <w:p w14:paraId="6825790D" w14:textId="77777777" w:rsidR="00224D74" w:rsidRDefault="00224D74" w:rsidP="00224D74">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14.</w:t>
      </w:r>
      <w:r>
        <w:rPr>
          <w:rFonts w:ascii="Times New Roman" w:eastAsia="仿宋_GB2312" w:hAnsi="Times New Roman"/>
          <w:sz w:val="32"/>
          <w:szCs w:val="32"/>
        </w:rPr>
        <w:t>一官来此几经春</w:t>
      </w:r>
      <w:r>
        <w:rPr>
          <w:rFonts w:ascii="Times New Roman" w:eastAsia="仿宋_GB2312" w:hAnsi="Times New Roman"/>
          <w:sz w:val="32"/>
          <w:szCs w:val="32"/>
        </w:rPr>
        <w:t>,</w:t>
      </w:r>
      <w:r>
        <w:rPr>
          <w:rFonts w:ascii="Times New Roman" w:eastAsia="仿宋_GB2312" w:hAnsi="Times New Roman"/>
          <w:sz w:val="32"/>
          <w:szCs w:val="32"/>
        </w:rPr>
        <w:t>不愧苍天不负民。神道有灵</w:t>
      </w:r>
      <w:proofErr w:type="gramStart"/>
      <w:r>
        <w:rPr>
          <w:rFonts w:ascii="Times New Roman" w:eastAsia="仿宋_GB2312" w:hAnsi="Times New Roman"/>
          <w:sz w:val="32"/>
          <w:szCs w:val="32"/>
        </w:rPr>
        <w:t>应识我</w:t>
      </w:r>
      <w:proofErr w:type="gramEnd"/>
      <w:r>
        <w:rPr>
          <w:rFonts w:ascii="Times New Roman" w:eastAsia="仿宋_GB2312" w:hAnsi="Times New Roman"/>
          <w:sz w:val="32"/>
          <w:szCs w:val="32"/>
        </w:rPr>
        <w:t>,</w:t>
      </w:r>
      <w:r>
        <w:rPr>
          <w:rFonts w:ascii="Times New Roman" w:eastAsia="仿宋_GB2312" w:hAnsi="Times New Roman"/>
          <w:sz w:val="32"/>
          <w:szCs w:val="32"/>
        </w:rPr>
        <w:lastRenderedPageBreak/>
        <w:t>去时</w:t>
      </w:r>
      <w:proofErr w:type="gramStart"/>
      <w:r>
        <w:rPr>
          <w:rFonts w:ascii="Times New Roman" w:eastAsia="仿宋_GB2312" w:hAnsi="Times New Roman"/>
          <w:sz w:val="32"/>
          <w:szCs w:val="32"/>
        </w:rPr>
        <w:t>还似来时</w:t>
      </w:r>
      <w:proofErr w:type="gramEnd"/>
      <w:r>
        <w:rPr>
          <w:rFonts w:ascii="Times New Roman" w:eastAsia="仿宋_GB2312" w:hAnsi="Times New Roman"/>
          <w:sz w:val="32"/>
          <w:szCs w:val="32"/>
        </w:rPr>
        <w:t>贫。</w:t>
      </w:r>
    </w:p>
    <w:p w14:paraId="00A1C816" w14:textId="77777777" w:rsidR="00224D74" w:rsidRDefault="00224D74" w:rsidP="00224D74">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15.</w:t>
      </w:r>
      <w:r>
        <w:rPr>
          <w:rFonts w:ascii="Times New Roman" w:eastAsia="仿宋_GB2312" w:hAnsi="Times New Roman"/>
          <w:sz w:val="32"/>
          <w:szCs w:val="32"/>
        </w:rPr>
        <w:t>大雪压青松，青松挺且直。要知松高洁，待到雪化时。</w:t>
      </w:r>
    </w:p>
    <w:p w14:paraId="598597BB" w14:textId="77777777" w:rsidR="00224D74" w:rsidRDefault="00224D74" w:rsidP="00224D74">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16.</w:t>
      </w:r>
      <w:proofErr w:type="gramStart"/>
      <w:r>
        <w:rPr>
          <w:rFonts w:ascii="Times New Roman" w:eastAsia="仿宋_GB2312" w:hAnsi="Times New Roman"/>
          <w:sz w:val="32"/>
          <w:szCs w:val="32"/>
        </w:rPr>
        <w:t>旌</w:t>
      </w:r>
      <w:proofErr w:type="gramEnd"/>
      <w:r>
        <w:rPr>
          <w:rFonts w:ascii="Times New Roman" w:eastAsia="仿宋_GB2312" w:hAnsi="Times New Roman"/>
          <w:sz w:val="32"/>
          <w:szCs w:val="32"/>
        </w:rPr>
        <w:t>廉以廉</w:t>
      </w:r>
      <w:proofErr w:type="gramStart"/>
      <w:r>
        <w:rPr>
          <w:rFonts w:ascii="Times New Roman" w:eastAsia="仿宋_GB2312" w:hAnsi="Times New Roman"/>
          <w:sz w:val="32"/>
          <w:szCs w:val="32"/>
        </w:rPr>
        <w:t>寡</w:t>
      </w:r>
      <w:proofErr w:type="gramEnd"/>
      <w:r>
        <w:rPr>
          <w:rFonts w:ascii="Times New Roman" w:eastAsia="仿宋_GB2312" w:hAnsi="Times New Roman"/>
          <w:sz w:val="32"/>
          <w:szCs w:val="32"/>
        </w:rPr>
        <w:t>，树碑</w:t>
      </w:r>
      <w:proofErr w:type="gramStart"/>
      <w:r>
        <w:rPr>
          <w:rFonts w:ascii="Times New Roman" w:eastAsia="仿宋_GB2312" w:hAnsi="Times New Roman"/>
          <w:sz w:val="32"/>
          <w:szCs w:val="32"/>
        </w:rPr>
        <w:t>励</w:t>
      </w:r>
      <w:proofErr w:type="gramEnd"/>
      <w:r>
        <w:rPr>
          <w:rFonts w:ascii="Times New Roman" w:eastAsia="仿宋_GB2312" w:hAnsi="Times New Roman"/>
          <w:sz w:val="32"/>
          <w:szCs w:val="32"/>
        </w:rPr>
        <w:t>贪夫。</w:t>
      </w:r>
      <w:proofErr w:type="gramStart"/>
      <w:r>
        <w:rPr>
          <w:rFonts w:ascii="Times New Roman" w:eastAsia="仿宋_GB2312" w:hAnsi="Times New Roman"/>
          <w:sz w:val="32"/>
          <w:szCs w:val="32"/>
        </w:rPr>
        <w:t>後人慕前躅，当令德</w:t>
      </w:r>
      <w:proofErr w:type="gramEnd"/>
      <w:r>
        <w:rPr>
          <w:rFonts w:ascii="Times New Roman" w:eastAsia="仿宋_GB2312" w:hAnsi="Times New Roman"/>
          <w:sz w:val="32"/>
          <w:szCs w:val="32"/>
        </w:rPr>
        <w:t>不孤。第无愧屋漏，斯能远苞苴。番禺</w:t>
      </w:r>
      <w:proofErr w:type="gramStart"/>
      <w:r>
        <w:rPr>
          <w:rFonts w:ascii="Times New Roman" w:eastAsia="仿宋_GB2312" w:hAnsi="Times New Roman"/>
          <w:sz w:val="32"/>
          <w:szCs w:val="32"/>
        </w:rPr>
        <w:t>惟</w:t>
      </w:r>
      <w:proofErr w:type="gramEnd"/>
      <w:r>
        <w:rPr>
          <w:rFonts w:ascii="Times New Roman" w:eastAsia="仿宋_GB2312" w:hAnsi="Times New Roman"/>
          <w:sz w:val="32"/>
          <w:szCs w:val="32"/>
        </w:rPr>
        <w:t>饮水，合浦自还珠。</w:t>
      </w:r>
    </w:p>
    <w:p w14:paraId="751AD36C" w14:textId="77777777" w:rsidR="00224D74" w:rsidRDefault="00224D74" w:rsidP="00224D74">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17.</w:t>
      </w:r>
      <w:r>
        <w:rPr>
          <w:rFonts w:ascii="Times New Roman" w:eastAsia="仿宋_GB2312" w:hAnsi="Times New Roman"/>
          <w:sz w:val="32"/>
          <w:szCs w:val="32"/>
        </w:rPr>
        <w:t>众芳冷眼</w:t>
      </w:r>
      <w:proofErr w:type="gramStart"/>
      <w:r>
        <w:rPr>
          <w:rFonts w:ascii="Times New Roman" w:eastAsia="仿宋_GB2312" w:hAnsi="Times New Roman"/>
          <w:sz w:val="32"/>
          <w:szCs w:val="32"/>
        </w:rPr>
        <w:t>倦</w:t>
      </w:r>
      <w:proofErr w:type="gramEnd"/>
      <w:r>
        <w:rPr>
          <w:rFonts w:ascii="Times New Roman" w:eastAsia="仿宋_GB2312" w:hAnsi="Times New Roman"/>
          <w:sz w:val="32"/>
          <w:szCs w:val="32"/>
        </w:rPr>
        <w:t>浮华，傲骨生</w:t>
      </w:r>
      <w:proofErr w:type="gramStart"/>
      <w:r>
        <w:rPr>
          <w:rFonts w:ascii="Times New Roman" w:eastAsia="仿宋_GB2312" w:hAnsi="Times New Roman"/>
          <w:sz w:val="32"/>
          <w:szCs w:val="32"/>
        </w:rPr>
        <w:t>无怎我遐</w:t>
      </w:r>
      <w:proofErr w:type="gramEnd"/>
      <w:r>
        <w:rPr>
          <w:rFonts w:ascii="Times New Roman" w:eastAsia="仿宋_GB2312" w:hAnsi="Times New Roman"/>
          <w:sz w:val="32"/>
          <w:szCs w:val="32"/>
        </w:rPr>
        <w:t>？</w:t>
      </w:r>
      <w:proofErr w:type="gramStart"/>
      <w:r>
        <w:rPr>
          <w:rFonts w:ascii="Times New Roman" w:eastAsia="仿宋_GB2312" w:hAnsi="Times New Roman"/>
          <w:sz w:val="32"/>
          <w:szCs w:val="32"/>
        </w:rPr>
        <w:t>待菊却惆</w:t>
      </w:r>
      <w:proofErr w:type="gramEnd"/>
      <w:r>
        <w:rPr>
          <w:rFonts w:ascii="Times New Roman" w:eastAsia="仿宋_GB2312" w:hAnsi="Times New Roman"/>
          <w:sz w:val="32"/>
          <w:szCs w:val="32"/>
        </w:rPr>
        <w:t>秋又到，唯留天地一枝花。</w:t>
      </w:r>
    </w:p>
    <w:p w14:paraId="212DD085" w14:textId="77777777" w:rsidR="00224D74" w:rsidRDefault="00224D74" w:rsidP="00224D74">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18.</w:t>
      </w:r>
      <w:r>
        <w:rPr>
          <w:rFonts w:ascii="Times New Roman" w:eastAsia="仿宋_GB2312" w:hAnsi="Times New Roman"/>
          <w:sz w:val="32"/>
          <w:szCs w:val="32"/>
        </w:rPr>
        <w:t>香花墩上有奇泉，饮罢头痛始觉贪。争得长江大河水，</w:t>
      </w:r>
      <w:proofErr w:type="gramStart"/>
      <w:r>
        <w:rPr>
          <w:rFonts w:ascii="Times New Roman" w:eastAsia="仿宋_GB2312" w:hAnsi="Times New Roman"/>
          <w:sz w:val="32"/>
          <w:szCs w:val="32"/>
        </w:rPr>
        <w:t>悉于廉泉得</w:t>
      </w:r>
      <w:proofErr w:type="gramEnd"/>
      <w:r>
        <w:rPr>
          <w:rFonts w:ascii="Times New Roman" w:eastAsia="仿宋_GB2312" w:hAnsi="Times New Roman"/>
          <w:sz w:val="32"/>
          <w:szCs w:val="32"/>
        </w:rPr>
        <w:t>其源。</w:t>
      </w:r>
    </w:p>
    <w:p w14:paraId="75A54293" w14:textId="77777777" w:rsidR="00224D74" w:rsidRDefault="00224D74" w:rsidP="00224D74">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19.</w:t>
      </w:r>
      <w:r>
        <w:rPr>
          <w:rFonts w:ascii="Times New Roman" w:eastAsia="仿宋_GB2312" w:hAnsi="Times New Roman"/>
          <w:sz w:val="32"/>
          <w:szCs w:val="32"/>
        </w:rPr>
        <w:t>能白更兼黄，无人亦自芳。寸心原不大，容得许多香。</w:t>
      </w:r>
    </w:p>
    <w:p w14:paraId="5FF7ED73" w14:textId="77777777" w:rsidR="00224D74" w:rsidRDefault="00224D74" w:rsidP="00224D74">
      <w:pPr>
        <w:spacing w:line="360" w:lineRule="auto"/>
        <w:ind w:firstLineChars="200" w:firstLine="640"/>
        <w:jc w:val="left"/>
        <w:rPr>
          <w:rFonts w:ascii="Times New Roman" w:eastAsia="黑体" w:hAnsi="Times New Roman"/>
          <w:sz w:val="32"/>
          <w:szCs w:val="32"/>
        </w:rPr>
      </w:pPr>
      <w:r>
        <w:rPr>
          <w:rFonts w:ascii="Times New Roman" w:eastAsia="黑体" w:hAnsi="Times New Roman"/>
          <w:sz w:val="32"/>
          <w:szCs w:val="32"/>
        </w:rPr>
        <w:t>三、格言警句类</w:t>
      </w:r>
    </w:p>
    <w:p w14:paraId="455D2BEB" w14:textId="77777777" w:rsidR="00224D74" w:rsidRDefault="00224D74" w:rsidP="00224D74">
      <w:pPr>
        <w:spacing w:line="360" w:lineRule="auto"/>
        <w:ind w:firstLineChars="200" w:firstLine="640"/>
        <w:jc w:val="left"/>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sym w:font="Wingdings" w:char="F081"/>
      </w:r>
      <w:r>
        <w:rPr>
          <w:rFonts w:ascii="仿宋_GB2312" w:eastAsia="仿宋_GB2312" w:hAnsi="仿宋_GB2312" w:cs="仿宋_GB2312" w:hint="eastAsia"/>
          <w:bCs/>
          <w:sz w:val="32"/>
          <w:szCs w:val="32"/>
        </w:rPr>
        <w:t>忠实履行监督执纪问责和监督调查处置职责打造忠诚干净担当的纪检监察铁军</w:t>
      </w:r>
      <w:r>
        <w:rPr>
          <w:rFonts w:ascii="仿宋_GB2312" w:eastAsia="仿宋_GB2312" w:hAnsi="仿宋_GB2312" w:cs="仿宋_GB2312" w:hint="eastAsia"/>
          <w:bCs/>
          <w:sz w:val="32"/>
          <w:szCs w:val="32"/>
        </w:rPr>
        <w:sym w:font="Wingdings" w:char="F082"/>
      </w:r>
      <w:r>
        <w:rPr>
          <w:rFonts w:ascii="仿宋_GB2312" w:eastAsia="仿宋_GB2312" w:hAnsi="仿宋_GB2312" w:cs="仿宋_GB2312" w:hint="eastAsia"/>
          <w:bCs/>
          <w:sz w:val="32"/>
          <w:szCs w:val="32"/>
        </w:rPr>
        <w:t>增强四个意识坚定四个自信做到两个维护建设让党放心让人民满意的模范机关（横幅，尺寸：69cm*138cm)</w:t>
      </w:r>
    </w:p>
    <w:p w14:paraId="226AB9BA" w14:textId="77777777" w:rsidR="00224D74" w:rsidRDefault="00224D74" w:rsidP="00224D74">
      <w:pPr>
        <w:pStyle w:val="p0"/>
        <w:rPr>
          <w:rFonts w:ascii="仿宋_GB2312" w:eastAsia="仿宋_GB2312" w:hAnsi="仿宋_GB2312" w:cs="仿宋_GB2312"/>
          <w:bCs/>
          <w:kern w:val="2"/>
          <w:sz w:val="32"/>
          <w:szCs w:val="32"/>
        </w:rPr>
      </w:pPr>
      <w:r>
        <w:rPr>
          <w:rFonts w:ascii="仿宋_GB2312" w:eastAsia="仿宋_GB2312" w:hAnsi="仿宋_GB2312" w:cs="仿宋_GB2312" w:hint="eastAsia"/>
          <w:bCs/>
          <w:sz w:val="32"/>
          <w:szCs w:val="32"/>
        </w:rPr>
        <w:t xml:space="preserve">   2.</w:t>
      </w:r>
      <w:r>
        <w:rPr>
          <w:rFonts w:ascii="仿宋_GB2312" w:eastAsia="仿宋_GB2312" w:hAnsi="仿宋_GB2312" w:cs="仿宋_GB2312" w:hint="eastAsia"/>
          <w:bCs/>
          <w:sz w:val="32"/>
          <w:szCs w:val="32"/>
        </w:rPr>
        <w:sym w:font="Wingdings" w:char="F081"/>
      </w:r>
      <w:r>
        <w:rPr>
          <w:rFonts w:ascii="仿宋_GB2312" w:eastAsia="仿宋_GB2312" w:hAnsi="仿宋_GB2312" w:cs="仿宋_GB2312" w:hint="eastAsia"/>
          <w:bCs/>
          <w:kern w:val="2"/>
          <w:sz w:val="32"/>
          <w:szCs w:val="32"/>
        </w:rPr>
        <w:t>以党的政治建设为统领巩固发展反腐败斗争压倒性胜利一体推进不敢</w:t>
      </w:r>
      <w:proofErr w:type="gramStart"/>
      <w:r>
        <w:rPr>
          <w:rFonts w:ascii="仿宋_GB2312" w:eastAsia="仿宋_GB2312" w:hAnsi="仿宋_GB2312" w:cs="仿宋_GB2312" w:hint="eastAsia"/>
          <w:bCs/>
          <w:kern w:val="2"/>
          <w:sz w:val="32"/>
          <w:szCs w:val="32"/>
        </w:rPr>
        <w:t>腐</w:t>
      </w:r>
      <w:proofErr w:type="gramEnd"/>
      <w:r>
        <w:rPr>
          <w:rFonts w:ascii="仿宋_GB2312" w:eastAsia="仿宋_GB2312" w:hAnsi="仿宋_GB2312" w:cs="仿宋_GB2312" w:hint="eastAsia"/>
          <w:bCs/>
          <w:kern w:val="2"/>
          <w:sz w:val="32"/>
          <w:szCs w:val="32"/>
        </w:rPr>
        <w:t>不能</w:t>
      </w:r>
      <w:proofErr w:type="gramStart"/>
      <w:r>
        <w:rPr>
          <w:rFonts w:ascii="仿宋_GB2312" w:eastAsia="仿宋_GB2312" w:hAnsi="仿宋_GB2312" w:cs="仿宋_GB2312" w:hint="eastAsia"/>
          <w:bCs/>
          <w:kern w:val="2"/>
          <w:sz w:val="32"/>
          <w:szCs w:val="32"/>
        </w:rPr>
        <w:t>腐</w:t>
      </w:r>
      <w:proofErr w:type="gramEnd"/>
      <w:r>
        <w:rPr>
          <w:rFonts w:ascii="仿宋_GB2312" w:eastAsia="仿宋_GB2312" w:hAnsi="仿宋_GB2312" w:cs="仿宋_GB2312" w:hint="eastAsia"/>
          <w:bCs/>
          <w:kern w:val="2"/>
          <w:sz w:val="32"/>
          <w:szCs w:val="32"/>
        </w:rPr>
        <w:t>不想腐</w:t>
      </w:r>
      <w:r>
        <w:rPr>
          <w:rFonts w:ascii="仿宋_GB2312" w:eastAsia="仿宋_GB2312" w:hAnsi="仿宋_GB2312" w:cs="仿宋_GB2312" w:hint="eastAsia"/>
          <w:bCs/>
          <w:kern w:val="2"/>
          <w:sz w:val="32"/>
          <w:szCs w:val="32"/>
        </w:rPr>
        <w:sym w:font="Wingdings" w:char="F082"/>
      </w:r>
      <w:r>
        <w:rPr>
          <w:rFonts w:ascii="仿宋_GB2312" w:eastAsia="仿宋_GB2312" w:hAnsi="仿宋_GB2312" w:cs="仿宋_GB2312" w:hint="eastAsia"/>
          <w:bCs/>
          <w:kern w:val="2"/>
          <w:sz w:val="32"/>
          <w:szCs w:val="32"/>
        </w:rPr>
        <w:t>发扬光荣传统讲政治练内功提素质强本领努力实现纪检监察工作高质量发展（横幅，尺寸：69cm*138cm)</w:t>
      </w:r>
    </w:p>
    <w:p w14:paraId="7363E8DD" w14:textId="77777777" w:rsidR="00224D74" w:rsidRDefault="00224D74" w:rsidP="00224D74">
      <w:pPr>
        <w:spacing w:line="360" w:lineRule="auto"/>
        <w:jc w:val="left"/>
        <w:rPr>
          <w:rFonts w:ascii="Times New Roman" w:eastAsia="仿宋_GB2312" w:hAnsi="Times New Roman"/>
          <w:sz w:val="32"/>
          <w:szCs w:val="32"/>
        </w:rPr>
      </w:pPr>
      <w:r>
        <w:rPr>
          <w:rFonts w:ascii="Times New Roman" w:eastAsia="仿宋_GB2312" w:hAnsi="Times New Roman" w:hint="eastAsia"/>
          <w:sz w:val="32"/>
          <w:szCs w:val="32"/>
        </w:rPr>
        <w:t xml:space="preserve">   3</w:t>
      </w:r>
      <w:r>
        <w:rPr>
          <w:rFonts w:ascii="Times New Roman" w:eastAsia="仿宋_GB2312" w:hAnsi="Times New Roman"/>
          <w:sz w:val="32"/>
          <w:szCs w:val="32"/>
        </w:rPr>
        <w:t>.</w:t>
      </w:r>
      <w:r>
        <w:rPr>
          <w:rFonts w:ascii="Times New Roman" w:eastAsia="仿宋_GB2312" w:hAnsi="Times New Roman"/>
          <w:sz w:val="32"/>
          <w:szCs w:val="32"/>
        </w:rPr>
        <w:t>得一官</w:t>
      </w:r>
      <w:proofErr w:type="gramStart"/>
      <w:r>
        <w:rPr>
          <w:rFonts w:ascii="Times New Roman" w:eastAsia="仿宋_GB2312" w:hAnsi="Times New Roman"/>
          <w:sz w:val="32"/>
          <w:szCs w:val="32"/>
        </w:rPr>
        <w:t>不</w:t>
      </w:r>
      <w:proofErr w:type="gramEnd"/>
      <w:r>
        <w:rPr>
          <w:rFonts w:ascii="Times New Roman" w:eastAsia="仿宋_GB2312" w:hAnsi="Times New Roman"/>
          <w:sz w:val="32"/>
          <w:szCs w:val="32"/>
        </w:rPr>
        <w:t>荣，失一官</w:t>
      </w:r>
      <w:proofErr w:type="gramStart"/>
      <w:r>
        <w:rPr>
          <w:rFonts w:ascii="Times New Roman" w:eastAsia="仿宋_GB2312" w:hAnsi="Times New Roman"/>
          <w:sz w:val="32"/>
          <w:szCs w:val="32"/>
        </w:rPr>
        <w:t>不</w:t>
      </w:r>
      <w:proofErr w:type="gramEnd"/>
      <w:r>
        <w:rPr>
          <w:rFonts w:ascii="Times New Roman" w:eastAsia="仿宋_GB2312" w:hAnsi="Times New Roman"/>
          <w:sz w:val="32"/>
          <w:szCs w:val="32"/>
        </w:rPr>
        <w:t>辱，</w:t>
      </w:r>
      <w:proofErr w:type="gramStart"/>
      <w:r>
        <w:rPr>
          <w:rFonts w:ascii="Times New Roman" w:eastAsia="仿宋_GB2312" w:hAnsi="Times New Roman"/>
          <w:sz w:val="32"/>
          <w:szCs w:val="32"/>
        </w:rPr>
        <w:t>勿说一官</w:t>
      </w:r>
      <w:proofErr w:type="gramEnd"/>
      <w:r>
        <w:rPr>
          <w:rFonts w:ascii="Times New Roman" w:eastAsia="仿宋_GB2312" w:hAnsi="Times New Roman"/>
          <w:sz w:val="32"/>
          <w:szCs w:val="32"/>
        </w:rPr>
        <w:t>无用地，</w:t>
      </w:r>
      <w:r>
        <w:rPr>
          <w:rFonts w:ascii="Times New Roman" w:eastAsia="仿宋_GB2312" w:hAnsi="Times New Roman" w:hint="eastAsia"/>
          <w:sz w:val="32"/>
          <w:szCs w:val="32"/>
        </w:rPr>
        <w:t>地</w:t>
      </w:r>
      <w:r>
        <w:rPr>
          <w:rFonts w:ascii="Times New Roman" w:eastAsia="仿宋_GB2312" w:hAnsi="Times New Roman"/>
          <w:sz w:val="32"/>
          <w:szCs w:val="32"/>
        </w:rPr>
        <w:t>方全靠一官；吃百姓之饭，穿百姓之衣，莫道百姓可欺，自己也是百姓。</w:t>
      </w:r>
    </w:p>
    <w:p w14:paraId="5AE94D63" w14:textId="77777777" w:rsidR="00224D74" w:rsidRDefault="00224D74" w:rsidP="00224D74">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lastRenderedPageBreak/>
        <w:t>4</w:t>
      </w:r>
      <w:r>
        <w:rPr>
          <w:rFonts w:ascii="Times New Roman" w:eastAsia="仿宋_GB2312" w:hAnsi="Times New Roman"/>
          <w:sz w:val="32"/>
          <w:szCs w:val="32"/>
        </w:rPr>
        <w:t>.</w:t>
      </w:r>
      <w:r>
        <w:rPr>
          <w:rFonts w:ascii="Times New Roman" w:eastAsia="仿宋_GB2312" w:hAnsi="Times New Roman"/>
          <w:sz w:val="32"/>
          <w:szCs w:val="32"/>
        </w:rPr>
        <w:t>搞一次特殊，就降低一分威信。破一次规矩，就留下一个污点。谋一次私利，就失去一片人心。</w:t>
      </w:r>
    </w:p>
    <w:p w14:paraId="434AA668" w14:textId="77777777" w:rsidR="00224D74" w:rsidRDefault="00224D74" w:rsidP="00224D74">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sz w:val="32"/>
          <w:szCs w:val="32"/>
        </w:rPr>
        <w:t>.</w:t>
      </w:r>
      <w:r>
        <w:rPr>
          <w:rFonts w:ascii="Times New Roman" w:eastAsia="仿宋_GB2312" w:hAnsi="Times New Roman"/>
          <w:sz w:val="32"/>
          <w:szCs w:val="32"/>
        </w:rPr>
        <w:t>贪婪和幸福永远不会牵手。</w:t>
      </w:r>
    </w:p>
    <w:p w14:paraId="21DEBCA6" w14:textId="77777777" w:rsidR="00224D74" w:rsidRDefault="00224D74" w:rsidP="00224D74">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sz w:val="32"/>
          <w:szCs w:val="32"/>
        </w:rPr>
        <w:t>.</w:t>
      </w:r>
      <w:r>
        <w:rPr>
          <w:rFonts w:ascii="Times New Roman" w:eastAsia="仿宋_GB2312" w:hAnsi="Times New Roman"/>
          <w:sz w:val="32"/>
          <w:szCs w:val="32"/>
        </w:rPr>
        <w:t>做官不患位</w:t>
      </w:r>
      <w:proofErr w:type="gramStart"/>
      <w:r>
        <w:rPr>
          <w:rFonts w:ascii="Times New Roman" w:eastAsia="仿宋_GB2312" w:hAnsi="Times New Roman"/>
          <w:sz w:val="32"/>
          <w:szCs w:val="32"/>
        </w:rPr>
        <w:t>不</w:t>
      </w:r>
      <w:proofErr w:type="gramEnd"/>
      <w:r>
        <w:rPr>
          <w:rFonts w:ascii="Times New Roman" w:eastAsia="仿宋_GB2312" w:hAnsi="Times New Roman"/>
          <w:sz w:val="32"/>
          <w:szCs w:val="32"/>
        </w:rPr>
        <w:t>尊而患德</w:t>
      </w:r>
      <w:proofErr w:type="gramStart"/>
      <w:r>
        <w:rPr>
          <w:rFonts w:ascii="Times New Roman" w:eastAsia="仿宋_GB2312" w:hAnsi="Times New Roman"/>
          <w:sz w:val="32"/>
          <w:szCs w:val="32"/>
        </w:rPr>
        <w:t>不</w:t>
      </w:r>
      <w:proofErr w:type="gramEnd"/>
      <w:r>
        <w:rPr>
          <w:rFonts w:ascii="Times New Roman" w:eastAsia="仿宋_GB2312" w:hAnsi="Times New Roman"/>
          <w:sz w:val="32"/>
          <w:szCs w:val="32"/>
        </w:rPr>
        <w:t>崇，勤政不患禄不厚</w:t>
      </w:r>
      <w:proofErr w:type="gramStart"/>
      <w:r>
        <w:rPr>
          <w:rFonts w:ascii="Times New Roman" w:eastAsia="仿宋_GB2312" w:hAnsi="Times New Roman"/>
          <w:sz w:val="32"/>
          <w:szCs w:val="32"/>
        </w:rPr>
        <w:t>而患知不博</w:t>
      </w:r>
      <w:proofErr w:type="gramEnd"/>
      <w:r>
        <w:rPr>
          <w:rFonts w:ascii="Times New Roman" w:eastAsia="仿宋_GB2312" w:hAnsi="Times New Roman"/>
          <w:sz w:val="32"/>
          <w:szCs w:val="32"/>
        </w:rPr>
        <w:t>。</w:t>
      </w:r>
    </w:p>
    <w:p w14:paraId="78F7F01D" w14:textId="77777777" w:rsidR="00224D74" w:rsidRDefault="00224D74" w:rsidP="00224D74">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sz w:val="32"/>
          <w:szCs w:val="32"/>
        </w:rPr>
        <w:t>.</w:t>
      </w:r>
      <w:r>
        <w:rPr>
          <w:rFonts w:ascii="Times New Roman" w:eastAsia="仿宋_GB2312" w:hAnsi="Times New Roman"/>
          <w:sz w:val="32"/>
          <w:szCs w:val="32"/>
        </w:rPr>
        <w:t>功过是非须</w:t>
      </w:r>
      <w:proofErr w:type="gramStart"/>
      <w:r>
        <w:rPr>
          <w:rFonts w:ascii="Times New Roman" w:eastAsia="仿宋_GB2312" w:hAnsi="Times New Roman"/>
          <w:sz w:val="32"/>
          <w:szCs w:val="32"/>
        </w:rPr>
        <w:t>经历史</w:t>
      </w:r>
      <w:proofErr w:type="gramEnd"/>
      <w:r>
        <w:rPr>
          <w:rFonts w:ascii="Times New Roman" w:eastAsia="仿宋_GB2312" w:hAnsi="Times New Roman"/>
          <w:sz w:val="32"/>
          <w:szCs w:val="32"/>
        </w:rPr>
        <w:t>检验，</w:t>
      </w:r>
      <w:proofErr w:type="gramStart"/>
      <w:r>
        <w:rPr>
          <w:rFonts w:ascii="Times New Roman" w:eastAsia="仿宋_GB2312" w:hAnsi="Times New Roman"/>
          <w:sz w:val="32"/>
          <w:szCs w:val="32"/>
        </w:rPr>
        <w:t>廉洁勤</w:t>
      </w:r>
      <w:proofErr w:type="gramEnd"/>
      <w:r>
        <w:rPr>
          <w:rFonts w:ascii="Times New Roman" w:eastAsia="仿宋_GB2312" w:hAnsi="Times New Roman"/>
          <w:sz w:val="32"/>
          <w:szCs w:val="32"/>
        </w:rPr>
        <w:t>政要由群众评说。</w:t>
      </w:r>
    </w:p>
    <w:p w14:paraId="5AC37122" w14:textId="77777777" w:rsidR="00224D74" w:rsidRDefault="00224D74" w:rsidP="00224D74">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sz w:val="32"/>
          <w:szCs w:val="32"/>
        </w:rPr>
        <w:t>.</w:t>
      </w:r>
      <w:r>
        <w:rPr>
          <w:rFonts w:ascii="Times New Roman" w:eastAsia="仿宋_GB2312" w:hAnsi="Times New Roman"/>
          <w:sz w:val="32"/>
          <w:szCs w:val="32"/>
        </w:rPr>
        <w:t>小节放纵，大节必失。</w:t>
      </w:r>
    </w:p>
    <w:p w14:paraId="16D81513" w14:textId="77777777" w:rsidR="00224D74" w:rsidRDefault="00224D74" w:rsidP="00224D74">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sz w:val="32"/>
          <w:szCs w:val="32"/>
        </w:rPr>
        <w:t>.</w:t>
      </w:r>
      <w:r>
        <w:rPr>
          <w:rFonts w:ascii="Times New Roman" w:eastAsia="仿宋_GB2312" w:hAnsi="Times New Roman"/>
          <w:sz w:val="32"/>
          <w:szCs w:val="32"/>
        </w:rPr>
        <w:t>根深不怕风吹，行正何俱天地。</w:t>
      </w:r>
    </w:p>
    <w:p w14:paraId="7AAD26B5" w14:textId="77777777" w:rsidR="00224D74" w:rsidRDefault="00224D74" w:rsidP="00224D74">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10</w:t>
      </w:r>
      <w:r>
        <w:rPr>
          <w:rFonts w:ascii="Times New Roman" w:eastAsia="仿宋_GB2312" w:hAnsi="Times New Roman"/>
          <w:sz w:val="32"/>
          <w:szCs w:val="32"/>
        </w:rPr>
        <w:t>.</w:t>
      </w:r>
      <w:r>
        <w:rPr>
          <w:rFonts w:ascii="Times New Roman" w:eastAsia="仿宋_GB2312" w:hAnsi="Times New Roman"/>
          <w:sz w:val="32"/>
          <w:szCs w:val="32"/>
        </w:rPr>
        <w:t xml:space="preserve">一言一行，不忘公仆形象；一举一动，常思百姓冷暖。　</w:t>
      </w:r>
    </w:p>
    <w:p w14:paraId="5FB2DF6B" w14:textId="77777777" w:rsidR="00224D74" w:rsidRDefault="00224D74" w:rsidP="00224D74">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11</w:t>
      </w:r>
      <w:r>
        <w:rPr>
          <w:rFonts w:ascii="Times New Roman" w:eastAsia="仿宋_GB2312" w:hAnsi="Times New Roman"/>
          <w:sz w:val="32"/>
          <w:szCs w:val="32"/>
        </w:rPr>
        <w:t>.</w:t>
      </w:r>
      <w:r>
        <w:rPr>
          <w:rFonts w:ascii="Times New Roman" w:eastAsia="仿宋_GB2312" w:hAnsi="Times New Roman"/>
          <w:sz w:val="32"/>
          <w:szCs w:val="32"/>
        </w:rPr>
        <w:t>作决策以人为本当戒急功近利，干工作求真务实应求有口皆碑。</w:t>
      </w:r>
    </w:p>
    <w:p w14:paraId="6C31FAD6" w14:textId="77777777" w:rsidR="00224D74" w:rsidRDefault="00224D74" w:rsidP="00224D74">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sz w:val="32"/>
          <w:szCs w:val="32"/>
        </w:rPr>
        <w:t>廉洁品自高，</w:t>
      </w:r>
      <w:r>
        <w:rPr>
          <w:rFonts w:ascii="Times New Roman" w:eastAsia="仿宋_GB2312" w:hAnsi="Times New Roman" w:hint="eastAsia"/>
          <w:sz w:val="32"/>
          <w:szCs w:val="32"/>
        </w:rPr>
        <w:t>贪赃</w:t>
      </w:r>
      <w:r>
        <w:rPr>
          <w:rFonts w:ascii="Times New Roman" w:eastAsia="仿宋_GB2312" w:hAnsi="Times New Roman"/>
          <w:sz w:val="32"/>
          <w:szCs w:val="32"/>
        </w:rPr>
        <w:t>法难容。</w:t>
      </w:r>
    </w:p>
    <w:p w14:paraId="5470E451" w14:textId="77777777" w:rsidR="00224D74" w:rsidRDefault="00224D74" w:rsidP="00224D74">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sz w:val="32"/>
          <w:szCs w:val="32"/>
        </w:rPr>
        <w:t>廉洁自律心无病，求真务实业有成。</w:t>
      </w:r>
    </w:p>
    <w:p w14:paraId="09F3EBF1" w14:textId="77777777" w:rsidR="00224D74" w:rsidRDefault="00224D74" w:rsidP="00224D74">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4</w:t>
      </w:r>
      <w:r>
        <w:rPr>
          <w:rFonts w:ascii="Times New Roman" w:eastAsia="仿宋_GB2312" w:hAnsi="Times New Roman"/>
          <w:sz w:val="32"/>
          <w:szCs w:val="32"/>
        </w:rPr>
        <w:t>.</w:t>
      </w:r>
      <w:r>
        <w:rPr>
          <w:rFonts w:ascii="Times New Roman" w:eastAsia="仿宋_GB2312" w:hAnsi="Times New Roman"/>
          <w:sz w:val="32"/>
          <w:szCs w:val="32"/>
        </w:rPr>
        <w:t>官声誉起为民事，业绩成于跬步行。</w:t>
      </w:r>
    </w:p>
    <w:p w14:paraId="6DAF4155" w14:textId="77777777" w:rsidR="00224D74" w:rsidRDefault="00224D74" w:rsidP="00224D74">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5</w:t>
      </w:r>
      <w:r>
        <w:rPr>
          <w:rFonts w:ascii="Times New Roman" w:eastAsia="仿宋_GB2312" w:hAnsi="Times New Roman"/>
          <w:sz w:val="32"/>
          <w:szCs w:val="32"/>
        </w:rPr>
        <w:t>.</w:t>
      </w:r>
      <w:r>
        <w:rPr>
          <w:rFonts w:ascii="Times New Roman" w:eastAsia="仿宋_GB2312" w:hAnsi="Times New Roman"/>
          <w:sz w:val="32"/>
          <w:szCs w:val="32"/>
        </w:rPr>
        <w:t>时时省察，百姓疾苦心永挂；事事检点，为官清贫梦长安。</w:t>
      </w:r>
    </w:p>
    <w:p w14:paraId="776A5056" w14:textId="77777777" w:rsidR="00224D74" w:rsidRDefault="00224D74" w:rsidP="00224D74">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6</w:t>
      </w:r>
      <w:r>
        <w:rPr>
          <w:rFonts w:ascii="Times New Roman" w:eastAsia="仿宋_GB2312" w:hAnsi="Times New Roman"/>
          <w:sz w:val="32"/>
          <w:szCs w:val="32"/>
        </w:rPr>
        <w:t>.</w:t>
      </w:r>
      <w:r>
        <w:rPr>
          <w:rFonts w:ascii="Times New Roman" w:eastAsia="仿宋_GB2312" w:hAnsi="Times New Roman"/>
          <w:sz w:val="32"/>
          <w:szCs w:val="32"/>
        </w:rPr>
        <w:t>修身，则心如幽泉净；纵欲，必</w:t>
      </w:r>
      <w:proofErr w:type="gramStart"/>
      <w:r>
        <w:rPr>
          <w:rFonts w:ascii="Times New Roman" w:eastAsia="仿宋_GB2312" w:hAnsi="Times New Roman"/>
          <w:sz w:val="32"/>
          <w:szCs w:val="32"/>
        </w:rPr>
        <w:t>足陷污泥潭</w:t>
      </w:r>
      <w:proofErr w:type="gramEnd"/>
      <w:r>
        <w:rPr>
          <w:rFonts w:ascii="Times New Roman" w:eastAsia="仿宋_GB2312" w:hAnsi="Times New Roman"/>
          <w:sz w:val="32"/>
          <w:szCs w:val="32"/>
        </w:rPr>
        <w:t>。</w:t>
      </w:r>
    </w:p>
    <w:p w14:paraId="4498FA30" w14:textId="77777777" w:rsidR="00224D74" w:rsidRDefault="00224D74" w:rsidP="00224D74">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7</w:t>
      </w:r>
      <w:r>
        <w:rPr>
          <w:rFonts w:ascii="Times New Roman" w:eastAsia="仿宋_GB2312" w:hAnsi="Times New Roman"/>
          <w:sz w:val="32"/>
          <w:szCs w:val="32"/>
        </w:rPr>
        <w:t>.</w:t>
      </w:r>
      <w:r>
        <w:rPr>
          <w:rFonts w:ascii="Times New Roman" w:eastAsia="仿宋_GB2312" w:hAnsi="Times New Roman"/>
          <w:sz w:val="32"/>
          <w:szCs w:val="32"/>
        </w:rPr>
        <w:t>立党为公一心为民最重</w:t>
      </w:r>
      <w:r>
        <w:rPr>
          <w:rFonts w:ascii="Times New Roman" w:eastAsia="仿宋_GB2312" w:hAnsi="Times New Roman" w:hint="eastAsia"/>
          <w:sz w:val="32"/>
          <w:szCs w:val="32"/>
        </w:rPr>
        <w:t>，</w:t>
      </w:r>
      <w:r>
        <w:rPr>
          <w:rFonts w:ascii="Times New Roman" w:eastAsia="仿宋_GB2312" w:hAnsi="Times New Roman"/>
          <w:sz w:val="32"/>
          <w:szCs w:val="32"/>
        </w:rPr>
        <w:t>执政为民清政廉洁为要。</w:t>
      </w:r>
    </w:p>
    <w:p w14:paraId="3BC2E286" w14:textId="77777777" w:rsidR="00224D74" w:rsidRDefault="00224D74" w:rsidP="00224D74">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8</w:t>
      </w:r>
      <w:r>
        <w:rPr>
          <w:rFonts w:ascii="Times New Roman" w:eastAsia="仿宋_GB2312" w:hAnsi="Times New Roman"/>
          <w:sz w:val="32"/>
          <w:szCs w:val="32"/>
        </w:rPr>
        <w:t>.</w:t>
      </w:r>
      <w:r>
        <w:rPr>
          <w:rFonts w:ascii="Times New Roman" w:eastAsia="仿宋_GB2312" w:hAnsi="Times New Roman"/>
          <w:sz w:val="32"/>
          <w:szCs w:val="32"/>
        </w:rPr>
        <w:t>为政重在廉，做人重在诚。</w:t>
      </w:r>
    </w:p>
    <w:p w14:paraId="3E78F56A" w14:textId="77777777" w:rsidR="00224D74" w:rsidRDefault="00224D74" w:rsidP="00224D74">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9</w:t>
      </w:r>
      <w:r>
        <w:rPr>
          <w:rFonts w:ascii="Times New Roman" w:eastAsia="仿宋_GB2312" w:hAnsi="Times New Roman"/>
          <w:sz w:val="32"/>
          <w:szCs w:val="32"/>
        </w:rPr>
        <w:t>.</w:t>
      </w:r>
      <w:r>
        <w:rPr>
          <w:rFonts w:ascii="Times New Roman" w:eastAsia="仿宋_GB2312" w:hAnsi="Times New Roman"/>
          <w:sz w:val="32"/>
          <w:szCs w:val="32"/>
        </w:rPr>
        <w:t>处世立身须有一腔热血，秉公尽职应无半点私心。</w:t>
      </w:r>
    </w:p>
    <w:p w14:paraId="416BA8F7" w14:textId="77777777" w:rsidR="00224D74" w:rsidRDefault="00224D74" w:rsidP="00224D74">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20</w:t>
      </w:r>
      <w:r>
        <w:rPr>
          <w:rFonts w:ascii="Times New Roman" w:eastAsia="仿宋_GB2312" w:hAnsi="Times New Roman"/>
          <w:sz w:val="32"/>
          <w:szCs w:val="32"/>
        </w:rPr>
        <w:t>.</w:t>
      </w:r>
      <w:r>
        <w:rPr>
          <w:rFonts w:ascii="Times New Roman" w:eastAsia="仿宋_GB2312" w:hAnsi="Times New Roman"/>
          <w:sz w:val="32"/>
          <w:szCs w:val="32"/>
        </w:rPr>
        <w:t>投其所好，是害人的砒霜；批评监督，是救人的良</w:t>
      </w:r>
      <w:r>
        <w:rPr>
          <w:rFonts w:ascii="Times New Roman" w:eastAsia="仿宋_GB2312" w:hAnsi="Times New Roman"/>
          <w:sz w:val="32"/>
          <w:szCs w:val="32"/>
        </w:rPr>
        <w:lastRenderedPageBreak/>
        <w:t>药。</w:t>
      </w:r>
    </w:p>
    <w:p w14:paraId="5A3DF42E" w14:textId="77777777" w:rsidR="00224D74" w:rsidRDefault="00224D74" w:rsidP="00224D74">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21</w:t>
      </w:r>
      <w:r>
        <w:rPr>
          <w:rFonts w:ascii="Times New Roman" w:eastAsia="仿宋_GB2312" w:hAnsi="Times New Roman"/>
          <w:sz w:val="32"/>
          <w:szCs w:val="32"/>
        </w:rPr>
        <w:t>.</w:t>
      </w:r>
      <w:proofErr w:type="gramStart"/>
      <w:r>
        <w:rPr>
          <w:rFonts w:ascii="Times New Roman" w:eastAsia="仿宋_GB2312" w:hAnsi="Times New Roman"/>
          <w:sz w:val="32"/>
          <w:szCs w:val="32"/>
        </w:rPr>
        <w:t>拘</w:t>
      </w:r>
      <w:proofErr w:type="gramEnd"/>
      <w:r>
        <w:rPr>
          <w:rFonts w:ascii="Times New Roman" w:eastAsia="仿宋_GB2312" w:hAnsi="Times New Roman"/>
          <w:sz w:val="32"/>
          <w:szCs w:val="32"/>
        </w:rPr>
        <w:t>小节，言行举止点点滴滴；做大事，德能勤绩方方面面。</w:t>
      </w:r>
    </w:p>
    <w:p w14:paraId="15CD6A7F" w14:textId="77777777" w:rsidR="00224D74" w:rsidRDefault="00224D74" w:rsidP="00224D74">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sz w:val="32"/>
          <w:szCs w:val="32"/>
        </w:rPr>
        <w:t>淡泊名利，清风拂袖身自正；曲直分明，正气</w:t>
      </w:r>
      <w:proofErr w:type="gramStart"/>
      <w:r>
        <w:rPr>
          <w:rFonts w:ascii="Times New Roman" w:eastAsia="仿宋_GB2312" w:hAnsi="Times New Roman"/>
          <w:sz w:val="32"/>
          <w:szCs w:val="32"/>
        </w:rPr>
        <w:t>在胸威自生</w:t>
      </w:r>
      <w:proofErr w:type="gramEnd"/>
      <w:r>
        <w:rPr>
          <w:rFonts w:ascii="Times New Roman" w:eastAsia="仿宋_GB2312" w:hAnsi="Times New Roman"/>
          <w:sz w:val="32"/>
          <w:szCs w:val="32"/>
        </w:rPr>
        <w:t>。</w:t>
      </w:r>
    </w:p>
    <w:p w14:paraId="047B3F31" w14:textId="77777777" w:rsidR="00224D74" w:rsidRDefault="00224D74" w:rsidP="00224D74">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sz w:val="32"/>
          <w:szCs w:val="32"/>
        </w:rPr>
        <w:t>一事不明错一件，一官不清误一方。</w:t>
      </w:r>
    </w:p>
    <w:p w14:paraId="0733DEFF" w14:textId="77777777" w:rsidR="00224D74" w:rsidRDefault="00224D74" w:rsidP="00224D74">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4</w:t>
      </w:r>
      <w:r>
        <w:rPr>
          <w:rFonts w:ascii="Times New Roman" w:eastAsia="仿宋_GB2312" w:hAnsi="Times New Roman"/>
          <w:sz w:val="32"/>
          <w:szCs w:val="32"/>
        </w:rPr>
        <w:t>.</w:t>
      </w:r>
      <w:r>
        <w:rPr>
          <w:rFonts w:ascii="Times New Roman" w:eastAsia="仿宋_GB2312" w:hAnsi="Times New Roman"/>
          <w:sz w:val="32"/>
          <w:szCs w:val="32"/>
        </w:rPr>
        <w:t>做事头脑清醒，不为假象所惑；为人心底坦荡，不为虚名所思。</w:t>
      </w:r>
    </w:p>
    <w:p w14:paraId="6BFE85D8" w14:textId="77777777" w:rsidR="00224D74" w:rsidRDefault="00224D74" w:rsidP="00224D74">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5</w:t>
      </w:r>
      <w:r>
        <w:rPr>
          <w:rFonts w:ascii="Times New Roman" w:eastAsia="仿宋_GB2312" w:hAnsi="Times New Roman"/>
          <w:sz w:val="32"/>
          <w:szCs w:val="32"/>
        </w:rPr>
        <w:t>.</w:t>
      </w:r>
      <w:r>
        <w:rPr>
          <w:rFonts w:ascii="Times New Roman" w:eastAsia="仿宋_GB2312" w:hAnsi="Times New Roman"/>
          <w:sz w:val="32"/>
          <w:szCs w:val="32"/>
        </w:rPr>
        <w:t>自知者不为奉承所动，廉洁者不为诱惑所迷。</w:t>
      </w:r>
    </w:p>
    <w:p w14:paraId="1E61ABED" w14:textId="77777777" w:rsidR="00224D74" w:rsidRDefault="00224D74" w:rsidP="00224D74">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6</w:t>
      </w:r>
      <w:r>
        <w:rPr>
          <w:rFonts w:ascii="Times New Roman" w:eastAsia="仿宋_GB2312" w:hAnsi="Times New Roman"/>
          <w:sz w:val="32"/>
          <w:szCs w:val="32"/>
        </w:rPr>
        <w:t>.</w:t>
      </w:r>
      <w:r>
        <w:rPr>
          <w:rFonts w:ascii="Times New Roman" w:eastAsia="仿宋_GB2312" w:hAnsi="Times New Roman"/>
          <w:sz w:val="32"/>
          <w:szCs w:val="32"/>
        </w:rPr>
        <w:t>清风凉自林谷出，</w:t>
      </w:r>
      <w:proofErr w:type="gramStart"/>
      <w:r>
        <w:rPr>
          <w:rFonts w:ascii="Times New Roman" w:eastAsia="仿宋_GB2312" w:hAnsi="Times New Roman"/>
          <w:sz w:val="32"/>
          <w:szCs w:val="32"/>
        </w:rPr>
        <w:t>廉洁源</w:t>
      </w:r>
      <w:proofErr w:type="gramEnd"/>
      <w:r>
        <w:rPr>
          <w:rFonts w:ascii="Times New Roman" w:eastAsia="仿宋_GB2312" w:hAnsi="Times New Roman"/>
          <w:sz w:val="32"/>
          <w:szCs w:val="32"/>
        </w:rPr>
        <w:t>从自律来。</w:t>
      </w:r>
    </w:p>
    <w:p w14:paraId="240D71B3" w14:textId="77777777" w:rsidR="00224D74" w:rsidRDefault="00224D74" w:rsidP="00224D74">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7</w:t>
      </w:r>
      <w:r>
        <w:rPr>
          <w:rFonts w:ascii="Times New Roman" w:eastAsia="仿宋_GB2312" w:hAnsi="Times New Roman"/>
          <w:sz w:val="32"/>
          <w:szCs w:val="32"/>
        </w:rPr>
        <w:t>.</w:t>
      </w:r>
      <w:r>
        <w:rPr>
          <w:rFonts w:ascii="Times New Roman" w:eastAsia="仿宋_GB2312" w:hAnsi="Times New Roman"/>
          <w:sz w:val="32"/>
          <w:szCs w:val="32"/>
        </w:rPr>
        <w:t>在是非面前要有辨别能力，在诱惑面前要有自控能力，在警示面前要有悔过能力。</w:t>
      </w:r>
    </w:p>
    <w:p w14:paraId="32CFA842" w14:textId="77777777" w:rsidR="00224D74" w:rsidRDefault="00224D74" w:rsidP="00224D74">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28.</w:t>
      </w:r>
      <w:r>
        <w:rPr>
          <w:rFonts w:ascii="Times New Roman" w:eastAsia="仿宋_GB2312" w:hAnsi="Times New Roman"/>
          <w:sz w:val="32"/>
          <w:szCs w:val="32"/>
        </w:rPr>
        <w:t>公款姓公，一分一厘都不能乱花；公权为民，一丝一毫都不能私用。</w:t>
      </w:r>
    </w:p>
    <w:p w14:paraId="6376C9B6" w14:textId="77777777" w:rsidR="00224D74" w:rsidRDefault="00224D74" w:rsidP="00224D74">
      <w:pPr>
        <w:spacing w:line="360" w:lineRule="auto"/>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29.</w:t>
      </w:r>
      <w:r>
        <w:rPr>
          <w:rFonts w:ascii="Times New Roman" w:eastAsia="仿宋_GB2312" w:hAnsi="Times New Roman" w:hint="eastAsia"/>
          <w:sz w:val="32"/>
          <w:szCs w:val="32"/>
        </w:rPr>
        <w:t>海纳百川，有容乃大，壁立千仞，无欲则刚。</w:t>
      </w:r>
    </w:p>
    <w:p w14:paraId="5F252DDF" w14:textId="77777777" w:rsidR="00224D74" w:rsidRDefault="00224D74" w:rsidP="00224D74">
      <w:pPr>
        <w:spacing w:line="360" w:lineRule="auto"/>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30.</w:t>
      </w:r>
      <w:proofErr w:type="gramStart"/>
      <w:r>
        <w:rPr>
          <w:rFonts w:ascii="Times New Roman" w:eastAsia="仿宋_GB2312" w:hAnsi="Times New Roman" w:hint="eastAsia"/>
          <w:sz w:val="32"/>
          <w:szCs w:val="32"/>
        </w:rPr>
        <w:t>不足精神</w:t>
      </w:r>
      <w:proofErr w:type="gramEnd"/>
      <w:r>
        <w:rPr>
          <w:rFonts w:ascii="Times New Roman" w:eastAsia="仿宋_GB2312" w:hAnsi="Times New Roman" w:hint="eastAsia"/>
          <w:sz w:val="32"/>
          <w:szCs w:val="32"/>
        </w:rPr>
        <w:t>之钙，点亮心灵明灯。</w:t>
      </w:r>
    </w:p>
    <w:p w14:paraId="305DAD4A" w14:textId="77777777" w:rsidR="00224D74" w:rsidRDefault="00224D74" w:rsidP="00224D74">
      <w:pPr>
        <w:spacing w:line="360" w:lineRule="auto"/>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31.</w:t>
      </w:r>
      <w:r>
        <w:rPr>
          <w:rFonts w:ascii="Times New Roman" w:eastAsia="仿宋_GB2312" w:hAnsi="Times New Roman" w:hint="eastAsia"/>
          <w:sz w:val="32"/>
          <w:szCs w:val="32"/>
        </w:rPr>
        <w:t>把自己摆进去，把职责摆进去，把问题摆进去，视他病如己病，视他伤为己伤。</w:t>
      </w:r>
    </w:p>
    <w:p w14:paraId="14CDAB3B" w14:textId="77777777" w:rsidR="00224D74" w:rsidRDefault="00224D74" w:rsidP="00224D74">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32.</w:t>
      </w:r>
      <w:r>
        <w:rPr>
          <w:rFonts w:ascii="Times New Roman" w:eastAsia="仿宋_GB2312" w:hAnsi="Times New Roman" w:hint="eastAsia"/>
          <w:sz w:val="32"/>
          <w:szCs w:val="32"/>
        </w:rPr>
        <w:t>前车之鉴，后事之师。</w:t>
      </w:r>
    </w:p>
    <w:p w14:paraId="312EA484" w14:textId="77777777" w:rsidR="00224D74" w:rsidRDefault="00224D74" w:rsidP="00224D74">
      <w:pPr>
        <w:adjustRightInd w:val="0"/>
        <w:snapToGrid w:val="0"/>
        <w:ind w:firstLineChars="200" w:firstLine="640"/>
        <w:jc w:val="left"/>
        <w:rPr>
          <w:rFonts w:ascii="Times New Roman" w:eastAsia="黑体" w:hAnsi="Times New Roman"/>
          <w:sz w:val="32"/>
          <w:szCs w:val="32"/>
        </w:rPr>
      </w:pPr>
      <w:r>
        <w:rPr>
          <w:rFonts w:ascii="Times New Roman" w:eastAsia="黑体" w:hAnsi="Times New Roman" w:hint="eastAsia"/>
          <w:sz w:val="32"/>
          <w:szCs w:val="32"/>
        </w:rPr>
        <w:t>四</w:t>
      </w:r>
      <w:r>
        <w:rPr>
          <w:rFonts w:ascii="Times New Roman" w:eastAsia="黑体" w:hAnsi="Times New Roman"/>
          <w:sz w:val="32"/>
          <w:szCs w:val="32"/>
        </w:rPr>
        <w:t>、革命精神类</w:t>
      </w:r>
    </w:p>
    <w:p w14:paraId="656A2AA0" w14:textId="77777777" w:rsidR="00224D74" w:rsidRDefault="00224D74" w:rsidP="00224D74">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不辞艰险出</w:t>
      </w:r>
      <w:proofErr w:type="gramStart"/>
      <w:r>
        <w:rPr>
          <w:rFonts w:ascii="Times New Roman" w:eastAsia="仿宋_GB2312" w:hAnsi="Times New Roman"/>
          <w:sz w:val="32"/>
          <w:szCs w:val="32"/>
        </w:rPr>
        <w:t>夔</w:t>
      </w:r>
      <w:proofErr w:type="gramEnd"/>
      <w:r>
        <w:rPr>
          <w:rFonts w:ascii="Times New Roman" w:eastAsia="仿宋_GB2312" w:hAnsi="Times New Roman"/>
          <w:sz w:val="32"/>
          <w:szCs w:val="32"/>
        </w:rPr>
        <w:t>门，救国图强</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片心，莫谓东方皆落后，亚洲崛起有黄人。</w:t>
      </w:r>
    </w:p>
    <w:p w14:paraId="34F231B0" w14:textId="77777777" w:rsidR="00224D74" w:rsidRDefault="00224D74" w:rsidP="00224D74">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2.</w:t>
      </w:r>
      <w:r>
        <w:rPr>
          <w:rFonts w:ascii="Times New Roman" w:eastAsia="仿宋_GB2312" w:hAnsi="Times New Roman"/>
          <w:sz w:val="32"/>
          <w:szCs w:val="32"/>
        </w:rPr>
        <w:t>钉子有两个长处：一个是挤劲，一个是钻劲。我们在</w:t>
      </w:r>
      <w:r>
        <w:rPr>
          <w:rFonts w:ascii="Times New Roman" w:eastAsia="仿宋_GB2312" w:hAnsi="Times New Roman"/>
          <w:spacing w:val="-23"/>
          <w:sz w:val="32"/>
          <w:szCs w:val="32"/>
        </w:rPr>
        <w:t>学习上，也要提倡这种</w:t>
      </w:r>
      <w:r>
        <w:rPr>
          <w:rFonts w:ascii="Times New Roman" w:eastAsia="仿宋_GB2312" w:hAnsi="Times New Roman"/>
          <w:spacing w:val="-23"/>
          <w:sz w:val="32"/>
          <w:szCs w:val="32"/>
        </w:rPr>
        <w:t>“</w:t>
      </w:r>
      <w:r>
        <w:rPr>
          <w:rFonts w:ascii="Times New Roman" w:eastAsia="仿宋_GB2312" w:hAnsi="Times New Roman"/>
          <w:spacing w:val="-23"/>
          <w:sz w:val="32"/>
          <w:szCs w:val="32"/>
        </w:rPr>
        <w:t>钉子</w:t>
      </w:r>
      <w:r>
        <w:rPr>
          <w:rFonts w:ascii="Times New Roman" w:eastAsia="仿宋_GB2312" w:hAnsi="Times New Roman"/>
          <w:spacing w:val="-23"/>
          <w:sz w:val="32"/>
          <w:szCs w:val="32"/>
        </w:rPr>
        <w:t>”</w:t>
      </w:r>
      <w:r>
        <w:rPr>
          <w:rFonts w:ascii="Times New Roman" w:eastAsia="仿宋_GB2312" w:hAnsi="Times New Roman"/>
          <w:spacing w:val="-23"/>
          <w:sz w:val="32"/>
          <w:szCs w:val="32"/>
        </w:rPr>
        <w:t>精神</w:t>
      </w:r>
      <w:r>
        <w:rPr>
          <w:rFonts w:ascii="Times New Roman" w:eastAsia="仿宋_GB2312" w:hAnsi="Times New Roman" w:hint="eastAsia"/>
          <w:spacing w:val="-23"/>
          <w:sz w:val="32"/>
          <w:szCs w:val="32"/>
        </w:rPr>
        <w:t>，</w:t>
      </w:r>
      <w:r>
        <w:rPr>
          <w:rFonts w:ascii="Times New Roman" w:eastAsia="仿宋_GB2312" w:hAnsi="Times New Roman"/>
          <w:spacing w:val="-23"/>
          <w:sz w:val="32"/>
          <w:szCs w:val="32"/>
        </w:rPr>
        <w:t>善于挤和善于</w:t>
      </w:r>
      <w:r>
        <w:rPr>
          <w:rFonts w:ascii="Times New Roman" w:eastAsia="仿宋_GB2312" w:hAnsi="Times New Roman"/>
          <w:sz w:val="32"/>
          <w:szCs w:val="32"/>
        </w:rPr>
        <w:t>钻。</w:t>
      </w:r>
      <w:r>
        <w:rPr>
          <w:rFonts w:ascii="Times New Roman" w:eastAsia="仿宋_GB2312" w:hAnsi="Times New Roman"/>
          <w:sz w:val="32"/>
          <w:szCs w:val="32"/>
        </w:rPr>
        <w:t>                            </w:t>
      </w:r>
    </w:p>
    <w:p w14:paraId="4A69068D" w14:textId="77777777" w:rsidR="00224D74" w:rsidRDefault="00224D74" w:rsidP="00224D74">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粉身碎骨寻常事，但愿牺牲报国家。</w:t>
      </w:r>
    </w:p>
    <w:p w14:paraId="3A2D325A" w14:textId="77777777" w:rsidR="00224D74" w:rsidRDefault="00224D74" w:rsidP="00224D74">
      <w:pPr>
        <w:spacing w:line="360" w:lineRule="auto"/>
        <w:ind w:firstLineChars="200" w:firstLine="640"/>
        <w:jc w:val="left"/>
        <w:rPr>
          <w:rFonts w:ascii="Times New Roman" w:eastAsia="仿宋_GB2312" w:hAnsi="Times New Roman" w:hint="eastAsia"/>
          <w:sz w:val="32"/>
          <w:szCs w:val="32"/>
        </w:rPr>
      </w:pPr>
      <w:r>
        <w:rPr>
          <w:rFonts w:ascii="Times New Roman" w:eastAsia="仿宋_GB2312" w:hAnsi="Times New Roman"/>
          <w:sz w:val="32"/>
          <w:szCs w:val="32"/>
        </w:rPr>
        <w:t>4.</w:t>
      </w:r>
      <w:r>
        <w:rPr>
          <w:rFonts w:ascii="Times New Roman" w:eastAsia="仿宋_GB2312" w:hAnsi="Times New Roman"/>
          <w:sz w:val="32"/>
          <w:szCs w:val="32"/>
        </w:rPr>
        <w:t>恨不抗日死，留作今日羞。国破尚如此，我何惜此头。</w:t>
      </w:r>
      <w:r>
        <w:rPr>
          <w:rFonts w:ascii="Times New Roman" w:eastAsia="仿宋_GB2312" w:hAnsi="Times New Roman" w:hint="eastAsia"/>
          <w:sz w:val="32"/>
          <w:szCs w:val="32"/>
        </w:rPr>
        <w:t xml:space="preserve">     </w:t>
      </w:r>
    </w:p>
    <w:p w14:paraId="72F18C72" w14:textId="77777777" w:rsidR="00224D74" w:rsidRDefault="00224D74" w:rsidP="00224D74">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假如我还能生存，</w:t>
      </w:r>
      <w:proofErr w:type="gramStart"/>
      <w:r>
        <w:rPr>
          <w:rFonts w:ascii="Times New Roman" w:eastAsia="仿宋_GB2312" w:hAnsi="Times New Roman"/>
          <w:sz w:val="32"/>
          <w:szCs w:val="32"/>
        </w:rPr>
        <w:t>那生存</w:t>
      </w:r>
      <w:proofErr w:type="gramEnd"/>
      <w:r>
        <w:rPr>
          <w:rFonts w:ascii="Times New Roman" w:eastAsia="仿宋_GB2312" w:hAnsi="Times New Roman"/>
          <w:sz w:val="32"/>
          <w:szCs w:val="32"/>
        </w:rPr>
        <w:t>一天，就要为中国呼喊一天。</w:t>
      </w:r>
    </w:p>
    <w:p w14:paraId="37A5E4E1" w14:textId="77777777" w:rsidR="00224D74" w:rsidRDefault="00224D74" w:rsidP="00224D74">
      <w:pPr>
        <w:spacing w:line="360" w:lineRule="auto"/>
        <w:ind w:firstLineChars="200" w:firstLine="640"/>
        <w:jc w:val="left"/>
        <w:rPr>
          <w:rFonts w:ascii="Times New Roman" w:eastAsia="仿宋_GB2312" w:hAnsi="Times New Roman" w:hint="eastAsia"/>
          <w:sz w:val="32"/>
          <w:szCs w:val="32"/>
        </w:rPr>
      </w:pPr>
      <w:r>
        <w:rPr>
          <w:rFonts w:ascii="Times New Roman" w:eastAsia="仿宋_GB2312" w:hAnsi="Times New Roman"/>
          <w:sz w:val="32"/>
          <w:szCs w:val="32"/>
        </w:rPr>
        <w:t>6.</w:t>
      </w:r>
      <w:r>
        <w:rPr>
          <w:rFonts w:ascii="Times New Roman" w:eastAsia="仿宋_GB2312" w:hAnsi="Times New Roman"/>
          <w:sz w:val="32"/>
          <w:szCs w:val="32"/>
        </w:rPr>
        <w:t>鲲鹏九万里，直上云海巅，伟哉大宇</w:t>
      </w:r>
      <w:proofErr w:type="gramStart"/>
      <w:r>
        <w:rPr>
          <w:rFonts w:ascii="Times New Roman" w:eastAsia="仿宋_GB2312" w:hAnsi="Times New Roman"/>
          <w:sz w:val="32"/>
          <w:szCs w:val="32"/>
        </w:rPr>
        <w:t>宙</w:t>
      </w:r>
      <w:proofErr w:type="gramEnd"/>
      <w:r>
        <w:rPr>
          <w:rFonts w:ascii="Times New Roman" w:eastAsia="仿宋_GB2312" w:hAnsi="Times New Roman"/>
          <w:sz w:val="32"/>
          <w:szCs w:val="32"/>
        </w:rPr>
        <w:t>，壮志充其间。</w:t>
      </w:r>
      <w:r>
        <w:rPr>
          <w:rFonts w:ascii="Times New Roman" w:eastAsia="仿宋_GB2312" w:hAnsi="Times New Roman" w:hint="eastAsia"/>
          <w:sz w:val="32"/>
          <w:szCs w:val="32"/>
        </w:rPr>
        <w:t xml:space="preserve">  </w:t>
      </w:r>
    </w:p>
    <w:p w14:paraId="724A6221" w14:textId="77777777" w:rsidR="00224D74" w:rsidRDefault="00224D74" w:rsidP="00224D74">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sz w:val="32"/>
          <w:szCs w:val="32"/>
        </w:rPr>
        <w:t>.</w:t>
      </w:r>
      <w:r>
        <w:rPr>
          <w:rFonts w:ascii="Times New Roman" w:eastAsia="仿宋_GB2312" w:hAnsi="Times New Roman"/>
          <w:sz w:val="32"/>
          <w:szCs w:val="32"/>
        </w:rPr>
        <w:t>力量从团结来，智慧从劳动来，行动从思想来，荣誉从集体来。</w:t>
      </w:r>
    </w:p>
    <w:p w14:paraId="2AA37663" w14:textId="77777777" w:rsidR="00224D74" w:rsidRDefault="00224D74" w:rsidP="00224D74">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sz w:val="32"/>
          <w:szCs w:val="32"/>
        </w:rPr>
        <w:t>.</w:t>
      </w:r>
      <w:r>
        <w:rPr>
          <w:rFonts w:ascii="Times New Roman" w:eastAsia="仿宋_GB2312" w:hAnsi="Times New Roman"/>
          <w:sz w:val="32"/>
          <w:szCs w:val="32"/>
        </w:rPr>
        <w:t>面壁十年图破壁，难酬蹈海亦英雄。</w:t>
      </w:r>
    </w:p>
    <w:p w14:paraId="5C018B1B" w14:textId="77777777" w:rsidR="00224D74" w:rsidRDefault="00224D74" w:rsidP="00224D74">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sz w:val="32"/>
          <w:szCs w:val="32"/>
        </w:rPr>
        <w:t>.</w:t>
      </w:r>
      <w:r>
        <w:rPr>
          <w:rFonts w:ascii="Times New Roman" w:eastAsia="仿宋_GB2312" w:hAnsi="Times New Roman"/>
          <w:sz w:val="32"/>
          <w:szCs w:val="32"/>
        </w:rPr>
        <w:t>吾志所向，一往无前；愈挫愈奋，再接再厉。</w:t>
      </w:r>
    </w:p>
    <w:p w14:paraId="42426E2A" w14:textId="77777777" w:rsidR="00224D74" w:rsidRDefault="00224D74" w:rsidP="00224D74">
      <w:pPr>
        <w:spacing w:line="360" w:lineRule="auto"/>
        <w:jc w:val="lef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0</w:t>
      </w:r>
      <w:r>
        <w:rPr>
          <w:rFonts w:ascii="Times New Roman" w:eastAsia="仿宋_GB2312" w:hAnsi="Times New Roman"/>
          <w:sz w:val="32"/>
          <w:szCs w:val="32"/>
        </w:rPr>
        <w:t>.</w:t>
      </w:r>
      <w:r>
        <w:rPr>
          <w:rFonts w:ascii="Times New Roman" w:eastAsia="仿宋_GB2312" w:hAnsi="Times New Roman"/>
          <w:sz w:val="32"/>
          <w:szCs w:val="32"/>
        </w:rPr>
        <w:t>祖国如有难，汝应作前锋。</w:t>
      </w:r>
    </w:p>
    <w:p w14:paraId="0989158E" w14:textId="77777777" w:rsidR="00224D74" w:rsidRDefault="00224D74" w:rsidP="00224D74">
      <w:pPr>
        <w:spacing w:line="360" w:lineRule="auto"/>
        <w:jc w:val="lef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1</w:t>
      </w:r>
      <w:r>
        <w:rPr>
          <w:rFonts w:ascii="Times New Roman" w:eastAsia="仿宋_GB2312" w:hAnsi="Times New Roman"/>
          <w:sz w:val="32"/>
          <w:szCs w:val="32"/>
        </w:rPr>
        <w:t>.</w:t>
      </w:r>
      <w:r>
        <w:rPr>
          <w:rFonts w:ascii="Times New Roman" w:eastAsia="仿宋_GB2312" w:hAnsi="Times New Roman"/>
          <w:sz w:val="32"/>
          <w:szCs w:val="32"/>
        </w:rPr>
        <w:t>横眉冷对千夫指，俯首甘为孺子牛。</w:t>
      </w:r>
    </w:p>
    <w:p w14:paraId="6B0CA952" w14:textId="77777777" w:rsidR="00224D74" w:rsidRDefault="00224D74" w:rsidP="00224D74">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sz w:val="32"/>
          <w:szCs w:val="32"/>
        </w:rPr>
        <w:t>铁血之旅，壮志男儿，正气和胆识铸就巍巍长城，</w:t>
      </w:r>
      <w:r>
        <w:rPr>
          <w:rFonts w:ascii="Times New Roman" w:eastAsia="仿宋_GB2312" w:hAnsi="Times New Roman"/>
          <w:sz w:val="32"/>
          <w:szCs w:val="32"/>
        </w:rPr>
        <w:t xml:space="preserve"> </w:t>
      </w:r>
      <w:r>
        <w:rPr>
          <w:rFonts w:ascii="Times New Roman" w:eastAsia="仿宋_GB2312" w:hAnsi="Times New Roman"/>
          <w:sz w:val="32"/>
          <w:szCs w:val="32"/>
        </w:rPr>
        <w:t>庇护祖国母亲以安宁。</w:t>
      </w:r>
    </w:p>
    <w:p w14:paraId="5FC8AC98" w14:textId="77777777" w:rsidR="00224D74" w:rsidRDefault="00224D74" w:rsidP="00224D74">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sz w:val="32"/>
          <w:szCs w:val="32"/>
        </w:rPr>
        <w:t>我们不但善于破坏一个旧世界，我们还将善于建设一个新世界。</w:t>
      </w:r>
    </w:p>
    <w:p w14:paraId="30921C29" w14:textId="77777777" w:rsidR="00224D74" w:rsidRDefault="00224D74" w:rsidP="00224D74">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4</w:t>
      </w:r>
      <w:r>
        <w:rPr>
          <w:rFonts w:ascii="Times New Roman" w:eastAsia="仿宋_GB2312" w:hAnsi="Times New Roman"/>
          <w:sz w:val="32"/>
          <w:szCs w:val="32"/>
        </w:rPr>
        <w:t>.</w:t>
      </w:r>
      <w:r>
        <w:rPr>
          <w:rFonts w:ascii="Times New Roman" w:eastAsia="仿宋_GB2312" w:hAnsi="Times New Roman"/>
          <w:sz w:val="32"/>
          <w:szCs w:val="32"/>
        </w:rPr>
        <w:t>威武不能</w:t>
      </w:r>
      <w:proofErr w:type="gramStart"/>
      <w:r>
        <w:rPr>
          <w:rFonts w:ascii="Times New Roman" w:eastAsia="仿宋_GB2312" w:hAnsi="Times New Roman"/>
          <w:sz w:val="32"/>
          <w:szCs w:val="32"/>
        </w:rPr>
        <w:t>挫</w:t>
      </w:r>
      <w:proofErr w:type="gramEnd"/>
      <w:r>
        <w:rPr>
          <w:rFonts w:ascii="Times New Roman" w:eastAsia="仿宋_GB2312" w:hAnsi="Times New Roman"/>
          <w:sz w:val="32"/>
          <w:szCs w:val="32"/>
        </w:rPr>
        <w:t>其气，利禄不能动其心。</w:t>
      </w:r>
    </w:p>
    <w:p w14:paraId="704F1BAC" w14:textId="77777777" w:rsidR="00224D74" w:rsidRDefault="00224D74" w:rsidP="00224D74">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5</w:t>
      </w:r>
      <w:r>
        <w:rPr>
          <w:rFonts w:ascii="Times New Roman" w:eastAsia="仿宋_GB2312" w:hAnsi="Times New Roman"/>
          <w:sz w:val="32"/>
          <w:szCs w:val="32"/>
        </w:rPr>
        <w:t>. </w:t>
      </w:r>
      <w:r>
        <w:rPr>
          <w:rFonts w:ascii="Times New Roman" w:eastAsia="仿宋_GB2312" w:hAnsi="Times New Roman"/>
          <w:spacing w:val="-14"/>
          <w:sz w:val="32"/>
          <w:szCs w:val="32"/>
        </w:rPr>
        <w:t>人生应该如蜡烛一样，从顶燃到底，一直都是光明</w:t>
      </w:r>
      <w:r>
        <w:rPr>
          <w:rFonts w:ascii="Times New Roman" w:eastAsia="仿宋_GB2312" w:hAnsi="Times New Roman"/>
          <w:sz w:val="32"/>
          <w:szCs w:val="32"/>
        </w:rPr>
        <w:t>的。</w:t>
      </w:r>
    </w:p>
    <w:p w14:paraId="25E579F7" w14:textId="77777777" w:rsidR="00224D74" w:rsidRDefault="00224D74" w:rsidP="00224D74">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6</w:t>
      </w:r>
      <w:r>
        <w:rPr>
          <w:rFonts w:ascii="Times New Roman" w:eastAsia="仿宋_GB2312" w:hAnsi="Times New Roman"/>
          <w:sz w:val="32"/>
          <w:szCs w:val="32"/>
        </w:rPr>
        <w:t>.</w:t>
      </w:r>
      <w:r>
        <w:rPr>
          <w:rFonts w:ascii="Times New Roman" w:eastAsia="仿宋_GB2312" w:hAnsi="Times New Roman"/>
          <w:sz w:val="32"/>
          <w:szCs w:val="32"/>
        </w:rPr>
        <w:t>延安精神：自力更生、艰苦奋斗的创业精神；全心全</w:t>
      </w:r>
      <w:r>
        <w:rPr>
          <w:rFonts w:ascii="Times New Roman" w:eastAsia="仿宋_GB2312" w:hAnsi="Times New Roman"/>
          <w:sz w:val="32"/>
          <w:szCs w:val="32"/>
        </w:rPr>
        <w:lastRenderedPageBreak/>
        <w:t>意为人民服务的精神；理论联系实际、不断开拓创新的精神；实事求是的思想路线。</w:t>
      </w:r>
    </w:p>
    <w:p w14:paraId="6F84C288" w14:textId="77777777" w:rsidR="00224D74" w:rsidRDefault="00224D74" w:rsidP="00224D74">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7</w:t>
      </w:r>
      <w:r>
        <w:rPr>
          <w:rFonts w:ascii="Times New Roman" w:eastAsia="仿宋_GB2312" w:hAnsi="Times New Roman"/>
          <w:sz w:val="32"/>
          <w:szCs w:val="32"/>
        </w:rPr>
        <w:t>.</w:t>
      </w:r>
      <w:r>
        <w:rPr>
          <w:rFonts w:ascii="Times New Roman" w:eastAsia="仿宋_GB2312" w:hAnsi="Times New Roman"/>
          <w:sz w:val="32"/>
          <w:szCs w:val="32"/>
        </w:rPr>
        <w:t>西柏坡精神：敢于斗争、敢于胜利的开拓进取精神；依靠群众和团结统一的民主精神；戒骄戒躁的谦虚精神、艰苦奋斗的创业精神。</w:t>
      </w:r>
    </w:p>
    <w:p w14:paraId="5327D863" w14:textId="77777777" w:rsidR="00224D74" w:rsidRDefault="00224D74" w:rsidP="00224D74">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18</w:t>
      </w:r>
      <w:r>
        <w:rPr>
          <w:rFonts w:ascii="Times New Roman" w:eastAsia="仿宋_GB2312" w:hAnsi="Times New Roman"/>
          <w:sz w:val="32"/>
          <w:szCs w:val="32"/>
        </w:rPr>
        <w:t>.</w:t>
      </w:r>
      <w:r>
        <w:rPr>
          <w:rFonts w:ascii="Times New Roman" w:eastAsia="仿宋_GB2312" w:hAnsi="Times New Roman"/>
          <w:sz w:val="32"/>
          <w:szCs w:val="32"/>
        </w:rPr>
        <w:t>长征精神：乐于吃苦，不惧</w:t>
      </w:r>
      <w:hyperlink r:id="rId6" w:tgtFrame="https://baike.baidu.com/item/%E9%95%BF%E5%BE%81%E7%B2%BE%E7%A5%9E/_blank" w:history="1">
        <w:r>
          <w:rPr>
            <w:rFonts w:ascii="Times New Roman" w:eastAsia="仿宋_GB2312" w:hAnsi="Times New Roman"/>
            <w:sz w:val="32"/>
            <w:szCs w:val="32"/>
          </w:rPr>
          <w:t>艰难的革命</w:t>
        </w:r>
      </w:hyperlink>
      <w:r>
        <w:rPr>
          <w:rFonts w:ascii="Times New Roman" w:eastAsia="仿宋_GB2312" w:hAnsi="Times New Roman"/>
          <w:sz w:val="32"/>
          <w:szCs w:val="32"/>
        </w:rPr>
        <w:t>乐观主义；勇于战斗，</w:t>
      </w:r>
      <w:hyperlink r:id="rId7" w:tgtFrame="https://baike.baidu.com/item/%E9%95%BF%E5%BE%81%E7%B2%BE%E7%A5%9E/_blank" w:history="1">
        <w:r>
          <w:rPr>
            <w:rFonts w:ascii="Times New Roman" w:eastAsia="仿宋_GB2312" w:hAnsi="Times New Roman"/>
            <w:sz w:val="32"/>
            <w:szCs w:val="32"/>
          </w:rPr>
          <w:t>无坚不摧</w:t>
        </w:r>
      </w:hyperlink>
      <w:r>
        <w:rPr>
          <w:rFonts w:ascii="Times New Roman" w:eastAsia="仿宋_GB2312" w:hAnsi="Times New Roman"/>
          <w:sz w:val="32"/>
          <w:szCs w:val="32"/>
        </w:rPr>
        <w:t>的革命英雄主义；重于求实，独立自主的创新胆略；善于团结，顾全大局的集体主义。</w:t>
      </w:r>
    </w:p>
    <w:p w14:paraId="3AA526E8" w14:textId="77777777" w:rsidR="00224D74" w:rsidRDefault="00224D74" w:rsidP="00224D74">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19</w:t>
      </w:r>
      <w:r>
        <w:rPr>
          <w:rFonts w:ascii="Times New Roman" w:eastAsia="仿宋_GB2312" w:hAnsi="Times New Roman"/>
          <w:sz w:val="32"/>
          <w:szCs w:val="32"/>
        </w:rPr>
        <w:t>.</w:t>
      </w:r>
      <w:r>
        <w:rPr>
          <w:rFonts w:ascii="Times New Roman" w:eastAsia="仿宋_GB2312" w:hAnsi="Times New Roman"/>
          <w:sz w:val="32"/>
          <w:szCs w:val="32"/>
        </w:rPr>
        <w:t>井冈山精神：坚定不移的革命</w:t>
      </w:r>
      <w:hyperlink r:id="rId8" w:tgtFrame="https://baike.baidu.com/item/%E4%BA%95%E5%86%88%E5%B1%B1%E7%B2%BE%E7%A5%9E/_blank" w:history="1">
        <w:r>
          <w:rPr>
            <w:rFonts w:ascii="Times New Roman" w:eastAsia="仿宋_GB2312" w:hAnsi="Times New Roman"/>
            <w:sz w:val="32"/>
            <w:szCs w:val="32"/>
          </w:rPr>
          <w:t>信念</w:t>
        </w:r>
      </w:hyperlink>
      <w:r>
        <w:rPr>
          <w:rFonts w:ascii="Times New Roman" w:eastAsia="仿宋_GB2312" w:hAnsi="Times New Roman"/>
          <w:sz w:val="32"/>
          <w:szCs w:val="32"/>
        </w:rPr>
        <w:t>；坚持党的绝对领导；密切联系</w:t>
      </w:r>
      <w:hyperlink r:id="rId9" w:tgtFrame="https://baike.baidu.com/item/%E4%BA%95%E5%86%88%E5%B1%B1%E7%B2%BE%E7%A5%9E/_blank" w:history="1">
        <w:r>
          <w:rPr>
            <w:rFonts w:ascii="Times New Roman" w:eastAsia="仿宋_GB2312" w:hAnsi="Times New Roman"/>
            <w:sz w:val="32"/>
            <w:szCs w:val="32"/>
          </w:rPr>
          <w:t>人民群众</w:t>
        </w:r>
      </w:hyperlink>
      <w:r>
        <w:rPr>
          <w:rFonts w:ascii="Times New Roman" w:eastAsia="仿宋_GB2312" w:hAnsi="Times New Roman"/>
          <w:sz w:val="32"/>
          <w:szCs w:val="32"/>
        </w:rPr>
        <w:t>的思想作风；一切</w:t>
      </w:r>
      <w:hyperlink r:id="rId10" w:tgtFrame="https://baike.baidu.com/item/%E4%BA%95%E5%86%88%E5%B1%B1%E7%B2%BE%E7%A5%9E/_blank" w:history="1">
        <w:r>
          <w:rPr>
            <w:rFonts w:ascii="Times New Roman" w:eastAsia="仿宋_GB2312" w:hAnsi="Times New Roman"/>
            <w:sz w:val="32"/>
            <w:szCs w:val="32"/>
          </w:rPr>
          <w:t>从实际出发</w:t>
        </w:r>
      </w:hyperlink>
      <w:r>
        <w:rPr>
          <w:rFonts w:ascii="Times New Roman" w:eastAsia="仿宋_GB2312" w:hAnsi="Times New Roman"/>
          <w:sz w:val="32"/>
          <w:szCs w:val="32"/>
        </w:rPr>
        <w:t>的思想路线；</w:t>
      </w:r>
      <w:hyperlink r:id="rId11" w:tgtFrame="https://baike.baidu.com/item/%E4%BA%95%E5%86%88%E5%B1%B1%E7%B2%BE%E7%A5%9E/_blank" w:history="1">
        <w:r>
          <w:rPr>
            <w:rFonts w:ascii="Times New Roman" w:eastAsia="仿宋_GB2312" w:hAnsi="Times New Roman"/>
            <w:sz w:val="32"/>
            <w:szCs w:val="32"/>
          </w:rPr>
          <w:t>艰苦奋斗</w:t>
        </w:r>
      </w:hyperlink>
      <w:r>
        <w:rPr>
          <w:rFonts w:ascii="Times New Roman" w:eastAsia="仿宋_GB2312" w:hAnsi="Times New Roman"/>
          <w:sz w:val="32"/>
          <w:szCs w:val="32"/>
        </w:rPr>
        <w:t>的作风。</w:t>
      </w:r>
    </w:p>
    <w:p w14:paraId="6CD25D0F" w14:textId="77777777" w:rsidR="00224D74" w:rsidRDefault="00224D74" w:rsidP="00224D74">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0</w:t>
      </w:r>
      <w:r>
        <w:rPr>
          <w:rFonts w:ascii="Times New Roman" w:eastAsia="仿宋_GB2312" w:hAnsi="Times New Roman"/>
          <w:sz w:val="32"/>
          <w:szCs w:val="32"/>
        </w:rPr>
        <w:t>.</w:t>
      </w:r>
      <w:r>
        <w:rPr>
          <w:rFonts w:ascii="Times New Roman" w:eastAsia="仿宋_GB2312" w:hAnsi="Times New Roman"/>
          <w:sz w:val="32"/>
          <w:szCs w:val="32"/>
        </w:rPr>
        <w:t>红岩精神：崇高思想境界、坚定理想信念、巨大人格力量和浩然革命正气。</w:t>
      </w:r>
    </w:p>
    <w:p w14:paraId="5D48ECED" w14:textId="53385A1A" w:rsidR="00224D74" w:rsidRDefault="00224D74" w:rsidP="00224D74">
      <w:pPr>
        <w:spacing w:line="360" w:lineRule="auto"/>
        <w:jc w:val="left"/>
        <w:rPr>
          <w:rFonts w:ascii="Times New Roman" w:eastAsia="黑体" w:hAnsi="Times New Roman"/>
          <w:sz w:val="32"/>
          <w:szCs w:val="32"/>
        </w:rPr>
      </w:pPr>
      <w:r>
        <w:rPr>
          <w:rFonts w:ascii="Times New Roman" w:eastAsia="黑体" w:hAnsi="Times New Roman" w:hint="eastAsia"/>
          <w:sz w:val="32"/>
          <w:szCs w:val="32"/>
        </w:rPr>
        <w:t xml:space="preserve">　　</w:t>
      </w:r>
      <w:r>
        <w:rPr>
          <w:rFonts w:ascii="Times New Roman" w:eastAsia="黑体" w:hAnsi="Times New Roman" w:hint="eastAsia"/>
          <w:sz w:val="32"/>
          <w:szCs w:val="32"/>
        </w:rPr>
        <w:t>五</w:t>
      </w:r>
      <w:r>
        <w:rPr>
          <w:rFonts w:ascii="Times New Roman" w:eastAsia="黑体" w:hAnsi="Times New Roman"/>
          <w:sz w:val="32"/>
          <w:szCs w:val="32"/>
        </w:rPr>
        <w:t>、名篇章节类</w:t>
      </w:r>
    </w:p>
    <w:p w14:paraId="51B63044" w14:textId="77777777" w:rsidR="00224D74" w:rsidRDefault="00224D74" w:rsidP="00224D74">
      <w:pPr>
        <w:spacing w:line="360" w:lineRule="auto"/>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《岳阳楼记》</w:t>
      </w:r>
    </w:p>
    <w:p w14:paraId="55667752" w14:textId="77777777" w:rsidR="00224D74" w:rsidRDefault="00224D74" w:rsidP="00224D74">
      <w:pPr>
        <w:spacing w:line="360" w:lineRule="auto"/>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《沁园春∙雪》</w:t>
      </w:r>
    </w:p>
    <w:p w14:paraId="56FC5DBA" w14:textId="77777777" w:rsidR="00224D74" w:rsidRDefault="00224D74" w:rsidP="00224D74">
      <w:pPr>
        <w:spacing w:line="360" w:lineRule="auto"/>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《七律∙长征》</w:t>
      </w:r>
    </w:p>
    <w:p w14:paraId="2AA499B7" w14:textId="77777777" w:rsidR="00224D74" w:rsidRDefault="00224D74" w:rsidP="00224D74">
      <w:pPr>
        <w:spacing w:line="360" w:lineRule="auto"/>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《清平乐·六盘山》</w:t>
      </w:r>
    </w:p>
    <w:p w14:paraId="07A9BF9A" w14:textId="77777777" w:rsidR="00224D74" w:rsidRDefault="00224D74" w:rsidP="00224D74">
      <w:pPr>
        <w:spacing w:line="360" w:lineRule="auto"/>
        <w:ind w:firstLineChars="200" w:firstLine="640"/>
        <w:rPr>
          <w:rFonts w:ascii="Times New Roman" w:eastAsia="仿宋_GB2312" w:hAnsi="Times New Roman" w:hint="eastAsia"/>
          <w:sz w:val="32"/>
          <w:szCs w:val="32"/>
        </w:rPr>
      </w:pPr>
      <w:r>
        <w:rPr>
          <w:rFonts w:eastAsia="仿宋_GB2312" w:hint="eastAsia"/>
          <w:sz w:val="32"/>
          <w:szCs w:val="32"/>
        </w:rPr>
        <w:t>5</w:t>
      </w:r>
      <w:r>
        <w:rPr>
          <w:rFonts w:ascii="Times New Roman" w:eastAsia="仿宋_GB2312" w:hAnsi="Times New Roman" w:hint="eastAsia"/>
          <w:sz w:val="32"/>
          <w:szCs w:val="32"/>
        </w:rPr>
        <w:t>.</w:t>
      </w:r>
      <w:r>
        <w:rPr>
          <w:rFonts w:ascii="Times New Roman" w:eastAsia="仿宋_GB2312" w:hAnsi="Times New Roman" w:hint="eastAsia"/>
          <w:sz w:val="32"/>
          <w:szCs w:val="32"/>
        </w:rPr>
        <w:t>《满江红·怒发冲冠》</w:t>
      </w:r>
    </w:p>
    <w:p w14:paraId="16281A50" w14:textId="77777777" w:rsidR="00224D74" w:rsidRDefault="00224D74" w:rsidP="00224D74">
      <w:pPr>
        <w:spacing w:line="360" w:lineRule="auto"/>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《陋室铭》</w:t>
      </w:r>
    </w:p>
    <w:p w14:paraId="1B863EB7" w14:textId="77777777" w:rsidR="00224D74" w:rsidRDefault="00224D74" w:rsidP="00224D74">
      <w:pPr>
        <w:spacing w:line="360" w:lineRule="auto"/>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《手莫伸》</w:t>
      </w:r>
    </w:p>
    <w:p w14:paraId="1949C958" w14:textId="33E58BA9" w:rsidR="006B2964" w:rsidRPr="00224D74" w:rsidRDefault="00224D74" w:rsidP="00224D74">
      <w:pPr>
        <w:spacing w:line="360" w:lineRule="auto"/>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《出师表》</w:t>
      </w:r>
      <w:bookmarkStart w:id="0" w:name="_GoBack"/>
      <w:bookmarkEnd w:id="0"/>
    </w:p>
    <w:sectPr w:rsidR="006B2964" w:rsidRPr="00224D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49CAD" w14:textId="77777777" w:rsidR="00306CBD" w:rsidRDefault="00306CBD" w:rsidP="00224D74">
      <w:r>
        <w:separator/>
      </w:r>
    </w:p>
  </w:endnote>
  <w:endnote w:type="continuationSeparator" w:id="0">
    <w:p w14:paraId="467A2679" w14:textId="77777777" w:rsidR="00306CBD" w:rsidRDefault="00306CBD" w:rsidP="00224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C2E5D" w14:textId="77777777" w:rsidR="00306CBD" w:rsidRDefault="00306CBD" w:rsidP="00224D74">
      <w:r>
        <w:separator/>
      </w:r>
    </w:p>
  </w:footnote>
  <w:footnote w:type="continuationSeparator" w:id="0">
    <w:p w14:paraId="07B6AFB1" w14:textId="77777777" w:rsidR="00306CBD" w:rsidRDefault="00306CBD" w:rsidP="00224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83D"/>
    <w:rsid w:val="00000031"/>
    <w:rsid w:val="00022CB6"/>
    <w:rsid w:val="00022DBE"/>
    <w:rsid w:val="00025D41"/>
    <w:rsid w:val="000305EF"/>
    <w:rsid w:val="0004131F"/>
    <w:rsid w:val="000825FB"/>
    <w:rsid w:val="000B4277"/>
    <w:rsid w:val="000B5C69"/>
    <w:rsid w:val="00101CD3"/>
    <w:rsid w:val="00102528"/>
    <w:rsid w:val="00125EAA"/>
    <w:rsid w:val="0012622A"/>
    <w:rsid w:val="00156297"/>
    <w:rsid w:val="00163E9E"/>
    <w:rsid w:val="0016516E"/>
    <w:rsid w:val="00172B8D"/>
    <w:rsid w:val="00173C51"/>
    <w:rsid w:val="00184657"/>
    <w:rsid w:val="001965BB"/>
    <w:rsid w:val="001B769B"/>
    <w:rsid w:val="001C4971"/>
    <w:rsid w:val="001E2AF7"/>
    <w:rsid w:val="001F6D6B"/>
    <w:rsid w:val="00202D09"/>
    <w:rsid w:val="00224D74"/>
    <w:rsid w:val="00241993"/>
    <w:rsid w:val="00242D67"/>
    <w:rsid w:val="002A19AB"/>
    <w:rsid w:val="002B3A46"/>
    <w:rsid w:val="002B735D"/>
    <w:rsid w:val="002D6453"/>
    <w:rsid w:val="002E5446"/>
    <w:rsid w:val="00306CBD"/>
    <w:rsid w:val="00325753"/>
    <w:rsid w:val="00356A79"/>
    <w:rsid w:val="003743B5"/>
    <w:rsid w:val="00385AC6"/>
    <w:rsid w:val="00430C94"/>
    <w:rsid w:val="00443026"/>
    <w:rsid w:val="00456C0D"/>
    <w:rsid w:val="004668E5"/>
    <w:rsid w:val="00476AF2"/>
    <w:rsid w:val="0048619B"/>
    <w:rsid w:val="00487900"/>
    <w:rsid w:val="0049119D"/>
    <w:rsid w:val="004C0386"/>
    <w:rsid w:val="004C243E"/>
    <w:rsid w:val="004C5C5F"/>
    <w:rsid w:val="004E7392"/>
    <w:rsid w:val="004F1CBD"/>
    <w:rsid w:val="00507313"/>
    <w:rsid w:val="00522E94"/>
    <w:rsid w:val="00527360"/>
    <w:rsid w:val="005304B7"/>
    <w:rsid w:val="005372C3"/>
    <w:rsid w:val="005430C7"/>
    <w:rsid w:val="00565B0F"/>
    <w:rsid w:val="00590CC1"/>
    <w:rsid w:val="0059517F"/>
    <w:rsid w:val="005B7686"/>
    <w:rsid w:val="005C47E9"/>
    <w:rsid w:val="005E079B"/>
    <w:rsid w:val="00641D77"/>
    <w:rsid w:val="0064303F"/>
    <w:rsid w:val="00664269"/>
    <w:rsid w:val="006870EF"/>
    <w:rsid w:val="006A2A77"/>
    <w:rsid w:val="006B00B0"/>
    <w:rsid w:val="006B2964"/>
    <w:rsid w:val="006C1370"/>
    <w:rsid w:val="006F6DA7"/>
    <w:rsid w:val="00723E47"/>
    <w:rsid w:val="007363E0"/>
    <w:rsid w:val="00740AA0"/>
    <w:rsid w:val="0074641D"/>
    <w:rsid w:val="007652D6"/>
    <w:rsid w:val="0078482F"/>
    <w:rsid w:val="007C30BF"/>
    <w:rsid w:val="007F032F"/>
    <w:rsid w:val="00804A1A"/>
    <w:rsid w:val="00811FB6"/>
    <w:rsid w:val="00825903"/>
    <w:rsid w:val="00854816"/>
    <w:rsid w:val="008615AA"/>
    <w:rsid w:val="00864F9B"/>
    <w:rsid w:val="00885463"/>
    <w:rsid w:val="00897B60"/>
    <w:rsid w:val="008E7AAC"/>
    <w:rsid w:val="009018F5"/>
    <w:rsid w:val="00916220"/>
    <w:rsid w:val="0093388E"/>
    <w:rsid w:val="009358BA"/>
    <w:rsid w:val="00961B76"/>
    <w:rsid w:val="00962FD6"/>
    <w:rsid w:val="009A40B3"/>
    <w:rsid w:val="009E1643"/>
    <w:rsid w:val="009E41C1"/>
    <w:rsid w:val="009E4F0D"/>
    <w:rsid w:val="009F5678"/>
    <w:rsid w:val="00A14CA0"/>
    <w:rsid w:val="00A578F9"/>
    <w:rsid w:val="00A5799C"/>
    <w:rsid w:val="00A666D7"/>
    <w:rsid w:val="00A73F64"/>
    <w:rsid w:val="00A97B60"/>
    <w:rsid w:val="00AB57BA"/>
    <w:rsid w:val="00AB5E36"/>
    <w:rsid w:val="00AB6FDE"/>
    <w:rsid w:val="00AB7AC5"/>
    <w:rsid w:val="00AD4358"/>
    <w:rsid w:val="00AD7B8A"/>
    <w:rsid w:val="00AE30E7"/>
    <w:rsid w:val="00AF46A5"/>
    <w:rsid w:val="00B02D6A"/>
    <w:rsid w:val="00B17949"/>
    <w:rsid w:val="00B40311"/>
    <w:rsid w:val="00B53085"/>
    <w:rsid w:val="00B704A3"/>
    <w:rsid w:val="00BA4BAE"/>
    <w:rsid w:val="00BC2DF5"/>
    <w:rsid w:val="00BD183D"/>
    <w:rsid w:val="00BE5163"/>
    <w:rsid w:val="00BF1584"/>
    <w:rsid w:val="00C873F9"/>
    <w:rsid w:val="00D35EBD"/>
    <w:rsid w:val="00D52F5C"/>
    <w:rsid w:val="00D6482D"/>
    <w:rsid w:val="00D86590"/>
    <w:rsid w:val="00D9109A"/>
    <w:rsid w:val="00D96E19"/>
    <w:rsid w:val="00D97D5F"/>
    <w:rsid w:val="00DE01D6"/>
    <w:rsid w:val="00E33D24"/>
    <w:rsid w:val="00EA6CA9"/>
    <w:rsid w:val="00EB6DB7"/>
    <w:rsid w:val="00EC6461"/>
    <w:rsid w:val="00EC7752"/>
    <w:rsid w:val="00EE0119"/>
    <w:rsid w:val="00EE561B"/>
    <w:rsid w:val="00F05DE8"/>
    <w:rsid w:val="00F14B14"/>
    <w:rsid w:val="00F21171"/>
    <w:rsid w:val="00F357AB"/>
    <w:rsid w:val="00F85E92"/>
    <w:rsid w:val="00F941B2"/>
    <w:rsid w:val="00FB32E9"/>
    <w:rsid w:val="00FB5A9F"/>
    <w:rsid w:val="00FF7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7141D"/>
  <w15:chartTrackingRefBased/>
  <w15:docId w15:val="{8A0CC759-3510-4215-819C-96FB83E47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D74"/>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D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24D74"/>
    <w:rPr>
      <w:sz w:val="18"/>
      <w:szCs w:val="18"/>
    </w:rPr>
  </w:style>
  <w:style w:type="paragraph" w:styleId="a5">
    <w:name w:val="footer"/>
    <w:basedOn w:val="a"/>
    <w:link w:val="a6"/>
    <w:uiPriority w:val="99"/>
    <w:unhideWhenUsed/>
    <w:rsid w:val="00224D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24D74"/>
    <w:rPr>
      <w:sz w:val="18"/>
      <w:szCs w:val="18"/>
    </w:rPr>
  </w:style>
  <w:style w:type="paragraph" w:customStyle="1" w:styleId="p0">
    <w:name w:val="p0"/>
    <w:basedOn w:val="a"/>
    <w:rsid w:val="00224D74"/>
    <w:pPr>
      <w:widowControl/>
    </w:pPr>
    <w:rPr>
      <w:rFonts w:ascii="Times New Roman"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F%A1%E5%BF%B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aike.baidu.com/item/%E6%97%A0%E5%9D%9A%E4%B8%8D%E6%91%A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8%89%B0%E9%9A%BE%E7%9A%84%E9%9D%A9%E5%91%BD" TargetMode="External"/><Relationship Id="rId11" Type="http://schemas.openxmlformats.org/officeDocument/2006/relationships/hyperlink" Target="https://baike.baidu.com/item/%E8%89%B0%E8%8B%A6%E5%A5%8B%E6%96%97" TargetMode="External"/><Relationship Id="rId5" Type="http://schemas.openxmlformats.org/officeDocument/2006/relationships/endnotes" Target="endnotes.xml"/><Relationship Id="rId10" Type="http://schemas.openxmlformats.org/officeDocument/2006/relationships/hyperlink" Target="https://baike.baidu.com/item/%E4%BB%8E%E5%AE%9E%E9%99%85%E5%87%BA%E5%8F%91" TargetMode="External"/><Relationship Id="rId4" Type="http://schemas.openxmlformats.org/officeDocument/2006/relationships/footnotes" Target="footnotes.xml"/><Relationship Id="rId9" Type="http://schemas.openxmlformats.org/officeDocument/2006/relationships/hyperlink" Target="https://baike.baidu.com/item/%E4%BA%BA%E6%B0%91%E7%BE%A4%E4%BC%9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687</Words>
  <Characters>3921</Characters>
  <Application>Microsoft Office Word</Application>
  <DocSecurity>0</DocSecurity>
  <Lines>32</Lines>
  <Paragraphs>9</Paragraphs>
  <ScaleCrop>false</ScaleCrop>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422587557@qq.com</dc:creator>
  <cp:keywords/>
  <dc:description/>
  <cp:lastModifiedBy>422587557@qq.com</cp:lastModifiedBy>
  <cp:revision>2</cp:revision>
  <dcterms:created xsi:type="dcterms:W3CDTF">2019-06-04T09:03:00Z</dcterms:created>
  <dcterms:modified xsi:type="dcterms:W3CDTF">2019-06-04T09:05:00Z</dcterms:modified>
</cp:coreProperties>
</file>